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F0F" w:rsidRDefault="002724C6" w:rsidP="00EC4F0F">
      <w:pPr>
        <w:spacing w:after="0" w:line="480" w:lineRule="auto"/>
        <w:jc w:val="center"/>
        <w:rPr>
          <w:rFonts w:ascii="Times New Roman" w:hAnsi="Times New Roman" w:cs="Times New Roman"/>
          <w:sz w:val="24"/>
          <w:szCs w:val="24"/>
        </w:rPr>
      </w:pPr>
      <w:r w:rsidRPr="0046352D">
        <w:rPr>
          <w:rFonts w:ascii="Times New Roman" w:hAnsi="Times New Roman" w:cs="Times New Roman"/>
          <w:sz w:val="24"/>
          <w:szCs w:val="24"/>
        </w:rPr>
        <w:t xml:space="preserve">Situational and Organizational Factors </w:t>
      </w:r>
      <w:r w:rsidR="0046352D">
        <w:rPr>
          <w:rFonts w:ascii="Times New Roman" w:hAnsi="Times New Roman" w:cs="Times New Roman"/>
          <w:sz w:val="24"/>
          <w:szCs w:val="24"/>
        </w:rPr>
        <w:t>a</w:t>
      </w:r>
      <w:r w:rsidR="00EC4F0F">
        <w:rPr>
          <w:rFonts w:ascii="Times New Roman" w:hAnsi="Times New Roman" w:cs="Times New Roman"/>
          <w:sz w:val="24"/>
          <w:szCs w:val="24"/>
        </w:rPr>
        <w:t>ssociated with</w:t>
      </w:r>
    </w:p>
    <w:p w:rsidR="002F7E56" w:rsidRPr="0046352D" w:rsidRDefault="002724C6" w:rsidP="00EC4F0F">
      <w:pPr>
        <w:spacing w:after="0" w:line="480" w:lineRule="auto"/>
        <w:jc w:val="center"/>
        <w:rPr>
          <w:rFonts w:ascii="Times New Roman" w:hAnsi="Times New Roman" w:cs="Times New Roman"/>
          <w:sz w:val="24"/>
          <w:szCs w:val="24"/>
        </w:rPr>
      </w:pPr>
      <w:r w:rsidRPr="0046352D">
        <w:rPr>
          <w:rFonts w:ascii="Times New Roman" w:hAnsi="Times New Roman" w:cs="Times New Roman"/>
          <w:sz w:val="24"/>
          <w:szCs w:val="24"/>
        </w:rPr>
        <w:t xml:space="preserve"> Leader and Gender Identity Conflict and Facilitation </w:t>
      </w:r>
    </w:p>
    <w:p w:rsidR="0046352D" w:rsidRPr="0046352D" w:rsidRDefault="0046352D" w:rsidP="0046352D">
      <w:pPr>
        <w:spacing w:after="0" w:line="480" w:lineRule="auto"/>
        <w:jc w:val="center"/>
        <w:rPr>
          <w:rFonts w:ascii="Times New Roman" w:hAnsi="Times New Roman" w:cs="Times New Roman"/>
          <w:sz w:val="24"/>
          <w:szCs w:val="24"/>
        </w:rPr>
      </w:pPr>
      <w:proofErr w:type="spellStart"/>
      <w:r w:rsidRPr="0046352D">
        <w:rPr>
          <w:rFonts w:ascii="Times New Roman" w:hAnsi="Times New Roman" w:cs="Times New Roman"/>
          <w:sz w:val="24"/>
          <w:szCs w:val="24"/>
        </w:rPr>
        <w:t>Winny</w:t>
      </w:r>
      <w:proofErr w:type="spellEnd"/>
      <w:r w:rsidRPr="0046352D">
        <w:rPr>
          <w:rFonts w:ascii="Times New Roman" w:hAnsi="Times New Roman" w:cs="Times New Roman"/>
          <w:sz w:val="24"/>
          <w:szCs w:val="24"/>
        </w:rPr>
        <w:t xml:space="preserve"> </w:t>
      </w:r>
      <w:proofErr w:type="spellStart"/>
      <w:r w:rsidRPr="0046352D">
        <w:rPr>
          <w:rFonts w:ascii="Times New Roman" w:hAnsi="Times New Roman" w:cs="Times New Roman"/>
          <w:sz w:val="24"/>
          <w:szCs w:val="24"/>
        </w:rPr>
        <w:t>Shen</w:t>
      </w:r>
      <w:proofErr w:type="spellEnd"/>
    </w:p>
    <w:p w:rsidR="00207DA5" w:rsidRDefault="0046352D" w:rsidP="00207DA5">
      <w:pPr>
        <w:spacing w:after="0" w:line="480" w:lineRule="auto"/>
        <w:jc w:val="center"/>
        <w:rPr>
          <w:rFonts w:ascii="Times New Roman" w:hAnsi="Times New Roman" w:cs="Times New Roman"/>
          <w:sz w:val="24"/>
          <w:szCs w:val="24"/>
        </w:rPr>
      </w:pPr>
      <w:r w:rsidRPr="0046352D">
        <w:rPr>
          <w:rFonts w:ascii="Times New Roman" w:hAnsi="Times New Roman" w:cs="Times New Roman"/>
          <w:sz w:val="24"/>
          <w:szCs w:val="24"/>
        </w:rPr>
        <w:t>University of South Florida</w:t>
      </w:r>
    </w:p>
    <w:p w:rsidR="0046352D" w:rsidRPr="00E94FD2" w:rsidRDefault="00207DA5" w:rsidP="00207DA5">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Given the increasing recognition that human capital can be a valuable source of competitive advantage, organizations are constantly in a “war for talent.” However, it appears that organizations may not be fully capitalizing on the talent available, as women and racial/ethnic minorities, who may have unique and novel perspectives, continue to be underrepresented in top leadership roles. To elucidate how leaders perceive their leadership role in combination with other valued identities (or aspects of the self), the present proposal focuses on gender as a salient social identity and </w:t>
      </w:r>
      <w:r>
        <w:rPr>
          <w:rFonts w:ascii="Times New Roman" w:hAnsi="Times New Roman" w:cs="Times New Roman"/>
          <w:sz w:val="24"/>
          <w:szCs w:val="24"/>
        </w:rPr>
        <w:t>examine</w:t>
      </w:r>
      <w:r>
        <w:rPr>
          <w:rFonts w:ascii="Times New Roman" w:hAnsi="Times New Roman" w:cs="Times New Roman"/>
          <w:sz w:val="24"/>
          <w:szCs w:val="24"/>
        </w:rPr>
        <w:t xml:space="preserve"> the concepts of leader and gender identity conflict and facilitation. We argue that leaders’ perceptions regarding whether their leader and gender (i.e., man or woman) identities are in conflict or facilitate each other (i.e., operate synergistically) </w:t>
      </w:r>
      <w:r>
        <w:rPr>
          <w:rFonts w:ascii="Times New Roman" w:hAnsi="Times New Roman" w:cs="Times New Roman"/>
          <w:sz w:val="24"/>
          <w:szCs w:val="24"/>
        </w:rPr>
        <w:t xml:space="preserve">may be systematically </w:t>
      </w:r>
      <w:r w:rsidR="00E6709F">
        <w:rPr>
          <w:rFonts w:ascii="Times New Roman" w:hAnsi="Times New Roman" w:cs="Times New Roman"/>
          <w:sz w:val="24"/>
          <w:szCs w:val="24"/>
        </w:rPr>
        <w:t>affected by</w:t>
      </w:r>
      <w:r>
        <w:rPr>
          <w:rFonts w:ascii="Times New Roman" w:hAnsi="Times New Roman" w:cs="Times New Roman"/>
          <w:sz w:val="24"/>
          <w:szCs w:val="24"/>
        </w:rPr>
        <w:t xml:space="preserve"> situational and organizational factors. </w:t>
      </w:r>
    </w:p>
    <w:p w:rsidR="00207DA5" w:rsidRPr="00625C40" w:rsidRDefault="00207DA5" w:rsidP="00207DA5">
      <w:pPr>
        <w:spacing w:after="0" w:line="480" w:lineRule="auto"/>
        <w:ind w:firstLine="720"/>
        <w:rPr>
          <w:rFonts w:ascii="Times New Roman" w:hAnsi="Times New Roman"/>
          <w:sz w:val="24"/>
          <w:szCs w:val="24"/>
        </w:rPr>
      </w:pPr>
      <w:r w:rsidRPr="00625C40">
        <w:rPr>
          <w:rFonts w:ascii="Times New Roman" w:hAnsi="Times New Roman"/>
          <w:sz w:val="24"/>
          <w:szCs w:val="24"/>
        </w:rPr>
        <w:t>The</w:t>
      </w:r>
      <w:r w:rsidR="00EC4F0F">
        <w:rPr>
          <w:rFonts w:ascii="Times New Roman" w:hAnsi="Times New Roman"/>
          <w:sz w:val="24"/>
          <w:szCs w:val="24"/>
        </w:rPr>
        <w:t xml:space="preserve"> present</w:t>
      </w:r>
      <w:r w:rsidRPr="00625C40">
        <w:rPr>
          <w:rFonts w:ascii="Times New Roman" w:hAnsi="Times New Roman"/>
          <w:sz w:val="24"/>
          <w:szCs w:val="24"/>
        </w:rPr>
        <w:t xml:space="preserve"> study extends previous work on multiple identities by examining </w:t>
      </w:r>
      <w:r>
        <w:rPr>
          <w:rFonts w:ascii="Times New Roman" w:hAnsi="Times New Roman"/>
          <w:sz w:val="24"/>
          <w:szCs w:val="24"/>
        </w:rPr>
        <w:t xml:space="preserve">the situational and organizational factors that are related to how </w:t>
      </w:r>
      <w:r w:rsidRPr="00625C40">
        <w:rPr>
          <w:rFonts w:ascii="Times New Roman" w:hAnsi="Times New Roman"/>
          <w:sz w:val="24"/>
          <w:szCs w:val="24"/>
        </w:rPr>
        <w:t>or</w:t>
      </w:r>
      <w:r w:rsidR="00EC4F0F">
        <w:rPr>
          <w:rFonts w:ascii="Times New Roman" w:hAnsi="Times New Roman"/>
          <w:sz w:val="24"/>
          <w:szCs w:val="24"/>
        </w:rPr>
        <w:t xml:space="preserve">ganizational leaders manage </w:t>
      </w:r>
      <w:r w:rsidRPr="00625C40">
        <w:rPr>
          <w:rFonts w:ascii="Times New Roman" w:hAnsi="Times New Roman"/>
          <w:sz w:val="24"/>
          <w:szCs w:val="24"/>
        </w:rPr>
        <w:t xml:space="preserve">their dual identities as a man/woman and as a leader. Social identities refer to how individuals construe aspects of the </w:t>
      </w:r>
      <w:proofErr w:type="spellStart"/>
      <w:r w:rsidRPr="00625C40">
        <w:rPr>
          <w:rFonts w:ascii="Times New Roman" w:hAnsi="Times New Roman"/>
          <w:sz w:val="24"/>
          <w:szCs w:val="24"/>
        </w:rPr>
        <w:t>self based</w:t>
      </w:r>
      <w:proofErr w:type="spellEnd"/>
      <w:r w:rsidRPr="00625C40">
        <w:rPr>
          <w:rFonts w:ascii="Times New Roman" w:hAnsi="Times New Roman"/>
          <w:sz w:val="24"/>
          <w:szCs w:val="24"/>
        </w:rPr>
        <w:t xml:space="preserve"> on membership in key social groups (e.g., men, women; </w:t>
      </w:r>
      <w:proofErr w:type="spellStart"/>
      <w:r w:rsidRPr="00625C40">
        <w:rPr>
          <w:rFonts w:ascii="Times New Roman" w:hAnsi="Times New Roman"/>
          <w:sz w:val="24"/>
          <w:szCs w:val="24"/>
        </w:rPr>
        <w:t>Tajfel</w:t>
      </w:r>
      <w:proofErr w:type="spellEnd"/>
      <w:r w:rsidRPr="00625C40">
        <w:rPr>
          <w:rFonts w:ascii="Times New Roman" w:hAnsi="Times New Roman"/>
          <w:sz w:val="24"/>
          <w:szCs w:val="24"/>
        </w:rPr>
        <w:t xml:space="preserve"> &amp; Turner, 1979). Historically</w:t>
      </w:r>
      <w:r>
        <w:rPr>
          <w:rFonts w:ascii="Times New Roman" w:hAnsi="Times New Roman"/>
          <w:sz w:val="24"/>
          <w:szCs w:val="24"/>
        </w:rPr>
        <w:t>,</w:t>
      </w:r>
      <w:r w:rsidRPr="00625C40">
        <w:rPr>
          <w:rFonts w:ascii="Times New Roman" w:hAnsi="Times New Roman"/>
          <w:sz w:val="24"/>
          <w:szCs w:val="24"/>
        </w:rPr>
        <w:t xml:space="preserve"> social identity research has focused on the impact of each social identity in isolation, despite the fact that individuals are generally members of multiple social groups simultaneously (Chao &amp; Moon, 2005). Recent research has begun to examine how individuals manage multiple identities, finding that perceived conflict between centrally-held </w:t>
      </w:r>
      <w:r w:rsidRPr="00625C40">
        <w:rPr>
          <w:rFonts w:ascii="Times New Roman" w:hAnsi="Times New Roman"/>
          <w:sz w:val="24"/>
          <w:szCs w:val="24"/>
        </w:rPr>
        <w:lastRenderedPageBreak/>
        <w:t xml:space="preserve">identities is negatively related to well-being (e.g., lower self-esteem, life satisfaction, and performance and higher depression and stress; Brook, Garcia, &amp; Fleming, 2008; Settles, 2004). </w:t>
      </w:r>
    </w:p>
    <w:p w:rsidR="00207DA5" w:rsidRDefault="00207DA5" w:rsidP="00207DA5">
      <w:pPr>
        <w:spacing w:after="0" w:line="480" w:lineRule="auto"/>
        <w:ind w:firstLine="720"/>
        <w:contextualSpacing/>
        <w:rPr>
          <w:rFonts w:ascii="Times New Roman" w:hAnsi="Times New Roman" w:cs="Times New Roman"/>
          <w:sz w:val="24"/>
          <w:szCs w:val="24"/>
        </w:rPr>
      </w:pPr>
      <w:r w:rsidRPr="00625C40">
        <w:rPr>
          <w:rFonts w:ascii="Times New Roman" w:hAnsi="Times New Roman"/>
          <w:sz w:val="24"/>
          <w:szCs w:val="24"/>
        </w:rPr>
        <w:t xml:space="preserve">Based on a review of the literature, it appears that only one prior study has examined conflict between gender and leader identities. In a large sample of women leaders, </w:t>
      </w:r>
      <w:proofErr w:type="spellStart"/>
      <w:r w:rsidRPr="00625C40">
        <w:rPr>
          <w:rFonts w:ascii="Times New Roman" w:hAnsi="Times New Roman" w:cs="Times New Roman"/>
          <w:sz w:val="24"/>
          <w:szCs w:val="24"/>
        </w:rPr>
        <w:t>Karelaia</w:t>
      </w:r>
      <w:proofErr w:type="spellEnd"/>
      <w:r w:rsidRPr="00625C40">
        <w:rPr>
          <w:rFonts w:ascii="Times New Roman" w:hAnsi="Times New Roman" w:cs="Times New Roman"/>
          <w:sz w:val="24"/>
          <w:szCs w:val="24"/>
        </w:rPr>
        <w:t xml:space="preserve"> and </w:t>
      </w:r>
      <w:proofErr w:type="spellStart"/>
      <w:r w:rsidRPr="00625C40">
        <w:rPr>
          <w:rFonts w:ascii="Times New Roman" w:hAnsi="Times New Roman" w:cs="Times New Roman"/>
          <w:sz w:val="24"/>
          <w:szCs w:val="24"/>
        </w:rPr>
        <w:t>Guillén</w:t>
      </w:r>
      <w:proofErr w:type="spellEnd"/>
      <w:r w:rsidRPr="00625C40">
        <w:rPr>
          <w:rFonts w:ascii="Times New Roman" w:hAnsi="Times New Roman" w:cs="Times New Roman"/>
          <w:sz w:val="24"/>
          <w:szCs w:val="24"/>
        </w:rPr>
        <w:t xml:space="preserve"> (2012) found that perceived conflict between being a woman and being a leader was positively related to stress and social-normative motivation to lead (i.e., I “ought” to lead; </w:t>
      </w:r>
      <w:r>
        <w:rPr>
          <w:rFonts w:ascii="Times New Roman" w:hAnsi="Times New Roman" w:cs="Times New Roman"/>
          <w:sz w:val="24"/>
          <w:szCs w:val="24"/>
        </w:rPr>
        <w:t>feeling a sense of responsibility to lead</w:t>
      </w:r>
      <w:r w:rsidRPr="00625C40">
        <w:rPr>
          <w:rFonts w:ascii="Times New Roman" w:hAnsi="Times New Roman" w:cs="Times New Roman"/>
          <w:sz w:val="24"/>
          <w:szCs w:val="24"/>
        </w:rPr>
        <w:t>) and negatively related to life satisfaction and affective motivation to lead (i.e., I “want” to lead; intrinsic satisfaction</w:t>
      </w:r>
      <w:r>
        <w:rPr>
          <w:rFonts w:ascii="Times New Roman" w:hAnsi="Times New Roman" w:cs="Times New Roman"/>
          <w:sz w:val="24"/>
          <w:szCs w:val="24"/>
        </w:rPr>
        <w:t xml:space="preserve"> in leading</w:t>
      </w:r>
      <w:r w:rsidRPr="00625C40">
        <w:rPr>
          <w:rFonts w:ascii="Times New Roman" w:hAnsi="Times New Roman" w:cs="Times New Roman"/>
          <w:sz w:val="24"/>
          <w:szCs w:val="24"/>
        </w:rPr>
        <w:t xml:space="preserve">). </w:t>
      </w:r>
      <w:r>
        <w:rPr>
          <w:rFonts w:ascii="Times New Roman" w:hAnsi="Times New Roman" w:cs="Times New Roman"/>
          <w:sz w:val="24"/>
          <w:szCs w:val="24"/>
        </w:rPr>
        <w:t>Thus, p</w:t>
      </w:r>
      <w:r w:rsidRPr="00625C40">
        <w:rPr>
          <w:rFonts w:ascii="Times New Roman" w:hAnsi="Times New Roman" w:cs="Times New Roman"/>
          <w:sz w:val="24"/>
          <w:szCs w:val="24"/>
        </w:rPr>
        <w:t xml:space="preserve">reliminary evidence </w:t>
      </w:r>
      <w:r>
        <w:rPr>
          <w:rFonts w:ascii="Times New Roman" w:hAnsi="Times New Roman" w:cs="Times New Roman"/>
          <w:sz w:val="24"/>
          <w:szCs w:val="24"/>
        </w:rPr>
        <w:t xml:space="preserve">shows </w:t>
      </w:r>
      <w:r w:rsidRPr="00625C40">
        <w:rPr>
          <w:rFonts w:ascii="Times New Roman" w:hAnsi="Times New Roman" w:cs="Times New Roman"/>
          <w:sz w:val="24"/>
          <w:szCs w:val="24"/>
        </w:rPr>
        <w:t xml:space="preserve">that </w:t>
      </w:r>
      <w:r>
        <w:rPr>
          <w:rFonts w:ascii="Times New Roman" w:hAnsi="Times New Roman" w:cs="Times New Roman"/>
          <w:sz w:val="24"/>
          <w:szCs w:val="24"/>
        </w:rPr>
        <w:t>leader and gender identity</w:t>
      </w:r>
      <w:r w:rsidRPr="00625C40">
        <w:rPr>
          <w:rFonts w:ascii="Times New Roman" w:hAnsi="Times New Roman" w:cs="Times New Roman"/>
          <w:sz w:val="24"/>
          <w:szCs w:val="24"/>
        </w:rPr>
        <w:t xml:space="preserve"> conflict is related to key personal and organizational outcome</w:t>
      </w:r>
      <w:r>
        <w:rPr>
          <w:rFonts w:ascii="Times New Roman" w:hAnsi="Times New Roman" w:cs="Times New Roman"/>
          <w:sz w:val="24"/>
          <w:szCs w:val="24"/>
        </w:rPr>
        <w:t>s</w:t>
      </w:r>
      <w:r w:rsidRPr="00625C40">
        <w:rPr>
          <w:rFonts w:ascii="Times New Roman" w:hAnsi="Times New Roman" w:cs="Times New Roman"/>
          <w:sz w:val="24"/>
          <w:szCs w:val="24"/>
        </w:rPr>
        <w:t xml:space="preserve"> for female leaders. </w:t>
      </w:r>
    </w:p>
    <w:p w:rsidR="00207DA5" w:rsidRDefault="00207DA5" w:rsidP="00207DA5">
      <w:pPr>
        <w:spacing w:after="0" w:line="480" w:lineRule="auto"/>
        <w:ind w:firstLine="720"/>
        <w:contextualSpacing/>
        <w:rPr>
          <w:rFonts w:ascii="Times New Roman" w:hAnsi="Times New Roman" w:cs="Times New Roman"/>
          <w:sz w:val="24"/>
          <w:szCs w:val="24"/>
        </w:rPr>
      </w:pPr>
      <w:r w:rsidRPr="00625C40">
        <w:rPr>
          <w:rFonts w:ascii="Times New Roman" w:hAnsi="Times New Roman" w:cs="Times New Roman"/>
          <w:sz w:val="24"/>
          <w:szCs w:val="24"/>
        </w:rPr>
        <w:t xml:space="preserve">Although </w:t>
      </w:r>
      <w:proofErr w:type="spellStart"/>
      <w:r w:rsidRPr="00625C40">
        <w:rPr>
          <w:rFonts w:ascii="Times New Roman" w:hAnsi="Times New Roman" w:cs="Times New Roman"/>
          <w:sz w:val="24"/>
          <w:szCs w:val="24"/>
        </w:rPr>
        <w:t>Karelaia</w:t>
      </w:r>
      <w:proofErr w:type="spellEnd"/>
      <w:r w:rsidRPr="00625C40">
        <w:rPr>
          <w:rFonts w:ascii="Times New Roman" w:hAnsi="Times New Roman" w:cs="Times New Roman"/>
          <w:sz w:val="24"/>
          <w:szCs w:val="24"/>
        </w:rPr>
        <w:t xml:space="preserve"> and </w:t>
      </w:r>
      <w:proofErr w:type="spellStart"/>
      <w:r w:rsidRPr="00625C40">
        <w:rPr>
          <w:rFonts w:ascii="Times New Roman" w:hAnsi="Times New Roman" w:cs="Times New Roman"/>
          <w:sz w:val="24"/>
          <w:szCs w:val="24"/>
        </w:rPr>
        <w:t>Guillén</w:t>
      </w:r>
      <w:proofErr w:type="spellEnd"/>
      <w:r w:rsidRPr="00625C40">
        <w:rPr>
          <w:rFonts w:ascii="Times New Roman" w:hAnsi="Times New Roman" w:cs="Times New Roman"/>
          <w:sz w:val="24"/>
          <w:szCs w:val="24"/>
        </w:rPr>
        <w:t xml:space="preserve"> (2012) provided critical initial evidence for the existence and importance of </w:t>
      </w:r>
      <w:r w:rsidR="00EC4F0F">
        <w:rPr>
          <w:rFonts w:ascii="Times New Roman" w:hAnsi="Times New Roman" w:cs="Times New Roman"/>
          <w:sz w:val="24"/>
          <w:szCs w:val="24"/>
        </w:rPr>
        <w:t>leader and gender identity</w:t>
      </w:r>
      <w:r w:rsidRPr="00625C40">
        <w:rPr>
          <w:rFonts w:ascii="Times New Roman" w:hAnsi="Times New Roman" w:cs="Times New Roman"/>
          <w:sz w:val="24"/>
          <w:szCs w:val="24"/>
        </w:rPr>
        <w:t xml:space="preserve"> conflict, their study has several limitations. </w:t>
      </w:r>
      <w:r w:rsidR="00EC4F0F">
        <w:rPr>
          <w:rFonts w:ascii="Times New Roman" w:hAnsi="Times New Roman" w:cs="Times New Roman"/>
          <w:sz w:val="24"/>
          <w:szCs w:val="24"/>
        </w:rPr>
        <w:t>First</w:t>
      </w:r>
      <w:r w:rsidRPr="00625C40">
        <w:rPr>
          <w:rFonts w:ascii="Times New Roman" w:hAnsi="Times New Roman" w:cs="Times New Roman"/>
          <w:sz w:val="24"/>
          <w:szCs w:val="24"/>
        </w:rPr>
        <w:t xml:space="preserve">, </w:t>
      </w:r>
      <w:proofErr w:type="spellStart"/>
      <w:r w:rsidRPr="00625C40">
        <w:rPr>
          <w:rFonts w:ascii="Times New Roman" w:hAnsi="Times New Roman" w:cs="Times New Roman"/>
          <w:sz w:val="24"/>
          <w:szCs w:val="24"/>
        </w:rPr>
        <w:t>Karelaia</w:t>
      </w:r>
      <w:proofErr w:type="spellEnd"/>
      <w:r w:rsidRPr="00625C40">
        <w:rPr>
          <w:rFonts w:ascii="Times New Roman" w:hAnsi="Times New Roman" w:cs="Times New Roman"/>
          <w:sz w:val="24"/>
          <w:szCs w:val="24"/>
        </w:rPr>
        <w:t xml:space="preserve"> and </w:t>
      </w:r>
      <w:proofErr w:type="spellStart"/>
      <w:r w:rsidRPr="00625C40">
        <w:rPr>
          <w:rFonts w:ascii="Times New Roman" w:hAnsi="Times New Roman" w:cs="Times New Roman"/>
          <w:sz w:val="24"/>
          <w:szCs w:val="24"/>
        </w:rPr>
        <w:t>Guillén</w:t>
      </w:r>
      <w:proofErr w:type="spellEnd"/>
      <w:r w:rsidRPr="00625C40">
        <w:rPr>
          <w:rFonts w:ascii="Times New Roman" w:hAnsi="Times New Roman" w:cs="Times New Roman"/>
          <w:sz w:val="24"/>
          <w:szCs w:val="24"/>
        </w:rPr>
        <w:t xml:space="preserve"> only examined negative relationships between gender and leader identity. However, prior research examining the intersection of multiple identities found that individuals can also experience facilitation between identities (i.e., work and family roles, </w:t>
      </w:r>
      <w:proofErr w:type="spellStart"/>
      <w:r w:rsidRPr="00625C40">
        <w:rPr>
          <w:rFonts w:ascii="Times New Roman" w:hAnsi="Times New Roman" w:cs="Times New Roman"/>
          <w:sz w:val="24"/>
          <w:szCs w:val="24"/>
        </w:rPr>
        <w:t>Frone</w:t>
      </w:r>
      <w:proofErr w:type="spellEnd"/>
      <w:r w:rsidRPr="00625C40">
        <w:rPr>
          <w:rFonts w:ascii="Times New Roman" w:hAnsi="Times New Roman" w:cs="Times New Roman"/>
          <w:sz w:val="24"/>
          <w:szCs w:val="24"/>
        </w:rPr>
        <w:t xml:space="preserve">, 2003; gender and scientist identities, London et al., 2011). </w:t>
      </w:r>
      <w:r w:rsidR="00E6709F">
        <w:rPr>
          <w:rFonts w:ascii="Times New Roman" w:hAnsi="Times New Roman" w:cs="Times New Roman"/>
          <w:sz w:val="24"/>
          <w:szCs w:val="24"/>
        </w:rPr>
        <w:t xml:space="preserve">Thus, the present study also examines situational and organizational antecedents to leader and gender identity facilitation. </w:t>
      </w:r>
      <w:r w:rsidR="00EC4F0F">
        <w:rPr>
          <w:rFonts w:ascii="Times New Roman" w:hAnsi="Times New Roman" w:cs="Times New Roman"/>
          <w:sz w:val="24"/>
          <w:szCs w:val="24"/>
        </w:rPr>
        <w:t>Second</w:t>
      </w:r>
      <w:r w:rsidRPr="00625C40">
        <w:rPr>
          <w:rFonts w:ascii="Times New Roman" w:hAnsi="Times New Roman" w:cs="Times New Roman"/>
          <w:sz w:val="24"/>
          <w:szCs w:val="24"/>
        </w:rPr>
        <w:t xml:space="preserve">, </w:t>
      </w:r>
      <w:proofErr w:type="spellStart"/>
      <w:r w:rsidRPr="00625C40">
        <w:rPr>
          <w:rFonts w:ascii="Times New Roman" w:hAnsi="Times New Roman" w:cs="Times New Roman"/>
          <w:sz w:val="24"/>
          <w:szCs w:val="24"/>
        </w:rPr>
        <w:t>Karelaia</w:t>
      </w:r>
      <w:proofErr w:type="spellEnd"/>
      <w:r w:rsidRPr="00625C40">
        <w:rPr>
          <w:rFonts w:ascii="Times New Roman" w:hAnsi="Times New Roman" w:cs="Times New Roman"/>
          <w:sz w:val="24"/>
          <w:szCs w:val="24"/>
        </w:rPr>
        <w:t xml:space="preserve"> and </w:t>
      </w:r>
      <w:proofErr w:type="spellStart"/>
      <w:r w:rsidRPr="00625C40">
        <w:rPr>
          <w:rFonts w:ascii="Times New Roman" w:hAnsi="Times New Roman" w:cs="Times New Roman"/>
          <w:sz w:val="24"/>
          <w:szCs w:val="24"/>
        </w:rPr>
        <w:t>Guillén</w:t>
      </w:r>
      <w:proofErr w:type="spellEnd"/>
      <w:r w:rsidRPr="00625C40">
        <w:rPr>
          <w:rFonts w:ascii="Times New Roman" w:hAnsi="Times New Roman" w:cs="Times New Roman"/>
          <w:sz w:val="24"/>
          <w:szCs w:val="24"/>
        </w:rPr>
        <w:t xml:space="preserve"> only surveyed </w:t>
      </w:r>
      <w:r>
        <w:rPr>
          <w:rFonts w:ascii="Times New Roman" w:hAnsi="Times New Roman" w:cs="Times New Roman"/>
          <w:sz w:val="24"/>
          <w:szCs w:val="24"/>
        </w:rPr>
        <w:t>women</w:t>
      </w:r>
      <w:r w:rsidRPr="00625C40">
        <w:rPr>
          <w:rFonts w:ascii="Times New Roman" w:hAnsi="Times New Roman" w:cs="Times New Roman"/>
          <w:sz w:val="24"/>
          <w:szCs w:val="24"/>
        </w:rPr>
        <w:t xml:space="preserve"> leaders, so it is unclear to what extent </w:t>
      </w:r>
      <w:r w:rsidR="00EC4F0F">
        <w:rPr>
          <w:rFonts w:ascii="Times New Roman" w:hAnsi="Times New Roman" w:cs="Times New Roman"/>
          <w:sz w:val="24"/>
          <w:szCs w:val="24"/>
        </w:rPr>
        <w:t>leader and gender identity</w:t>
      </w:r>
      <w:r w:rsidRPr="00625C40">
        <w:rPr>
          <w:rFonts w:ascii="Times New Roman" w:hAnsi="Times New Roman" w:cs="Times New Roman"/>
          <w:sz w:val="24"/>
          <w:szCs w:val="24"/>
        </w:rPr>
        <w:t xml:space="preserve"> conflict </w:t>
      </w:r>
      <w:r w:rsidR="00D2266F">
        <w:rPr>
          <w:rFonts w:ascii="Times New Roman" w:hAnsi="Times New Roman" w:cs="Times New Roman"/>
          <w:sz w:val="24"/>
          <w:szCs w:val="24"/>
        </w:rPr>
        <w:t xml:space="preserve">(and facilitation) </w:t>
      </w:r>
      <w:r w:rsidRPr="00625C40">
        <w:rPr>
          <w:rFonts w:ascii="Times New Roman" w:hAnsi="Times New Roman" w:cs="Times New Roman"/>
          <w:sz w:val="24"/>
          <w:szCs w:val="24"/>
        </w:rPr>
        <w:t xml:space="preserve">may be unique to </w:t>
      </w:r>
      <w:r>
        <w:rPr>
          <w:rFonts w:ascii="Times New Roman" w:hAnsi="Times New Roman" w:cs="Times New Roman"/>
          <w:sz w:val="24"/>
          <w:szCs w:val="24"/>
        </w:rPr>
        <w:t>women</w:t>
      </w:r>
      <w:r w:rsidRPr="00625C40">
        <w:rPr>
          <w:rFonts w:ascii="Times New Roman" w:hAnsi="Times New Roman" w:cs="Times New Roman"/>
          <w:sz w:val="24"/>
          <w:szCs w:val="24"/>
        </w:rPr>
        <w:t xml:space="preserve"> leaders or whether m</w:t>
      </w:r>
      <w:r w:rsidR="00EC4F0F">
        <w:rPr>
          <w:rFonts w:ascii="Times New Roman" w:hAnsi="Times New Roman" w:cs="Times New Roman"/>
          <w:sz w:val="24"/>
          <w:szCs w:val="24"/>
        </w:rPr>
        <w:t>ale</w:t>
      </w:r>
      <w:r w:rsidRPr="00625C40">
        <w:rPr>
          <w:rFonts w:ascii="Times New Roman" w:hAnsi="Times New Roman" w:cs="Times New Roman"/>
          <w:sz w:val="24"/>
          <w:szCs w:val="24"/>
        </w:rPr>
        <w:t xml:space="preserve"> leaders also perceive conflict</w:t>
      </w:r>
      <w:r w:rsidR="00D2266F">
        <w:rPr>
          <w:rFonts w:ascii="Times New Roman" w:hAnsi="Times New Roman" w:cs="Times New Roman"/>
          <w:sz w:val="24"/>
          <w:szCs w:val="24"/>
        </w:rPr>
        <w:t xml:space="preserve"> (and facilitation)</w:t>
      </w:r>
      <w:r w:rsidRPr="00625C40">
        <w:rPr>
          <w:rFonts w:ascii="Times New Roman" w:hAnsi="Times New Roman" w:cs="Times New Roman"/>
          <w:sz w:val="24"/>
          <w:szCs w:val="24"/>
        </w:rPr>
        <w:t xml:space="preserve"> between their identities. </w:t>
      </w:r>
    </w:p>
    <w:p w:rsidR="00BD2C00" w:rsidRDefault="00EC4F0F" w:rsidP="00BD2C00">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The present study </w:t>
      </w:r>
      <w:r w:rsidR="00BD2C00">
        <w:rPr>
          <w:rFonts w:ascii="Times New Roman" w:hAnsi="Times New Roman" w:cs="Times New Roman"/>
          <w:sz w:val="24"/>
          <w:szCs w:val="24"/>
        </w:rPr>
        <w:t xml:space="preserve">analyzed qualitative open-ended response from 449 </w:t>
      </w:r>
      <w:r w:rsidR="00CC4548">
        <w:rPr>
          <w:rFonts w:ascii="Times New Roman" w:hAnsi="Times New Roman" w:cs="Times New Roman"/>
          <w:sz w:val="24"/>
          <w:szCs w:val="24"/>
        </w:rPr>
        <w:t>leaders</w:t>
      </w:r>
      <w:r w:rsidR="00BD2C00" w:rsidRPr="00E94FD2">
        <w:rPr>
          <w:rFonts w:ascii="Times New Roman" w:hAnsi="Times New Roman" w:cs="Times New Roman"/>
          <w:sz w:val="24"/>
          <w:szCs w:val="24"/>
        </w:rPr>
        <w:t xml:space="preserve"> across organizations and industries</w:t>
      </w:r>
      <w:r w:rsidR="00BD2C00">
        <w:rPr>
          <w:rFonts w:ascii="Times New Roman" w:hAnsi="Times New Roman" w:cs="Times New Roman"/>
          <w:sz w:val="24"/>
          <w:szCs w:val="24"/>
        </w:rPr>
        <w:t xml:space="preserve"> (</w:t>
      </w:r>
      <w:r w:rsidR="005855B3">
        <w:rPr>
          <w:rFonts w:ascii="Times New Roman" w:hAnsi="Times New Roman" w:cs="Times New Roman"/>
          <w:sz w:val="24"/>
          <w:szCs w:val="24"/>
        </w:rPr>
        <w:t>T</w:t>
      </w:r>
      <w:r w:rsidR="00BD2C00">
        <w:rPr>
          <w:rFonts w:ascii="Times New Roman" w:hAnsi="Times New Roman" w:cs="Times New Roman"/>
          <w:sz w:val="24"/>
          <w:szCs w:val="24"/>
        </w:rPr>
        <w:t>his data has already been collected)</w:t>
      </w:r>
      <w:r w:rsidR="00BD2C00" w:rsidRPr="00E94FD2">
        <w:rPr>
          <w:rFonts w:ascii="Times New Roman" w:hAnsi="Times New Roman" w:cs="Times New Roman"/>
          <w:sz w:val="24"/>
          <w:szCs w:val="24"/>
        </w:rPr>
        <w:t xml:space="preserve">. The sample consisted of approximately equal numbers of men (N = 244) and women (N = 205).  The average age was </w:t>
      </w:r>
      <w:r w:rsidR="00BD2C00" w:rsidRPr="00E94FD2">
        <w:rPr>
          <w:rFonts w:ascii="Times New Roman" w:hAnsi="Times New Roman" w:cs="Times New Roman"/>
          <w:sz w:val="24"/>
          <w:szCs w:val="24"/>
        </w:rPr>
        <w:lastRenderedPageBreak/>
        <w:t xml:space="preserve">33.54 (SD = 5.19). The racial breakdown was 81.4% White, 7.2% Black, 5.8% Asian, 4.0% Hispanic, and 1.6% </w:t>
      </w:r>
      <w:proofErr w:type="gramStart"/>
      <w:r w:rsidR="00BD2C00" w:rsidRPr="00E94FD2">
        <w:rPr>
          <w:rFonts w:ascii="Times New Roman" w:hAnsi="Times New Roman" w:cs="Times New Roman"/>
          <w:sz w:val="24"/>
          <w:szCs w:val="24"/>
        </w:rPr>
        <w:t>Other</w:t>
      </w:r>
      <w:proofErr w:type="gramEnd"/>
      <w:r w:rsidR="00BD2C00" w:rsidRPr="00E94FD2">
        <w:rPr>
          <w:rFonts w:ascii="Times New Roman" w:hAnsi="Times New Roman" w:cs="Times New Roman"/>
          <w:sz w:val="24"/>
          <w:szCs w:val="24"/>
        </w:rPr>
        <w:t xml:space="preserve">. The managerial level breakdown was 69.4% first-line supervisors, 23.8% mid-level managers, and 6.7% top or executive-level managers. </w:t>
      </w:r>
    </w:p>
    <w:p w:rsidR="00BD2C00" w:rsidRDefault="00BD2C00" w:rsidP="00BD2C00">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The </w:t>
      </w:r>
      <w:r w:rsidR="00124C33">
        <w:rPr>
          <w:rFonts w:ascii="Times New Roman" w:hAnsi="Times New Roman" w:cs="Times New Roman"/>
          <w:sz w:val="24"/>
          <w:szCs w:val="24"/>
        </w:rPr>
        <w:t xml:space="preserve">present study </w:t>
      </w:r>
      <w:r>
        <w:rPr>
          <w:rFonts w:ascii="Times New Roman" w:hAnsi="Times New Roman" w:cs="Times New Roman"/>
          <w:sz w:val="24"/>
          <w:szCs w:val="24"/>
        </w:rPr>
        <w:t>center</w:t>
      </w:r>
      <w:r w:rsidR="004911F7">
        <w:rPr>
          <w:rFonts w:ascii="Times New Roman" w:hAnsi="Times New Roman" w:cs="Times New Roman"/>
          <w:sz w:val="24"/>
          <w:szCs w:val="24"/>
        </w:rPr>
        <w:t>s</w:t>
      </w:r>
      <w:r>
        <w:rPr>
          <w:rFonts w:ascii="Times New Roman" w:hAnsi="Times New Roman" w:cs="Times New Roman"/>
          <w:sz w:val="24"/>
          <w:szCs w:val="24"/>
        </w:rPr>
        <w:t xml:space="preserve"> around four questions. Two cr</w:t>
      </w:r>
      <w:r w:rsidR="00124C33">
        <w:rPr>
          <w:rFonts w:ascii="Times New Roman" w:hAnsi="Times New Roman" w:cs="Times New Roman"/>
          <w:sz w:val="24"/>
          <w:szCs w:val="24"/>
        </w:rPr>
        <w:t xml:space="preserve">itical incidents were collected; </w:t>
      </w:r>
      <w:r>
        <w:rPr>
          <w:rFonts w:ascii="Times New Roman" w:hAnsi="Times New Roman" w:cs="Times New Roman"/>
          <w:sz w:val="24"/>
          <w:szCs w:val="24"/>
        </w:rPr>
        <w:t xml:space="preserve">one regarding a time where the </w:t>
      </w:r>
      <w:r w:rsidR="001C13E1">
        <w:rPr>
          <w:rFonts w:ascii="Times New Roman" w:hAnsi="Times New Roman" w:cs="Times New Roman"/>
          <w:sz w:val="24"/>
          <w:szCs w:val="24"/>
        </w:rPr>
        <w:t>leader</w:t>
      </w:r>
      <w:r>
        <w:rPr>
          <w:rFonts w:ascii="Times New Roman" w:hAnsi="Times New Roman" w:cs="Times New Roman"/>
          <w:sz w:val="24"/>
          <w:szCs w:val="24"/>
        </w:rPr>
        <w:t xml:space="preserve"> felt that their gender and leader identity were in conflict and another regarding a time where the </w:t>
      </w:r>
      <w:r w:rsidR="00A44DBD">
        <w:rPr>
          <w:rFonts w:ascii="Times New Roman" w:hAnsi="Times New Roman" w:cs="Times New Roman"/>
          <w:sz w:val="24"/>
          <w:szCs w:val="24"/>
        </w:rPr>
        <w:t>leader</w:t>
      </w:r>
      <w:r>
        <w:rPr>
          <w:rFonts w:ascii="Times New Roman" w:hAnsi="Times New Roman" w:cs="Times New Roman"/>
          <w:sz w:val="24"/>
          <w:szCs w:val="24"/>
        </w:rPr>
        <w:t xml:space="preserve"> felt that their </w:t>
      </w:r>
      <w:r w:rsidR="00124C33">
        <w:rPr>
          <w:rFonts w:ascii="Times New Roman" w:hAnsi="Times New Roman" w:cs="Times New Roman"/>
          <w:sz w:val="24"/>
          <w:szCs w:val="24"/>
        </w:rPr>
        <w:t xml:space="preserve">gender and leader identity were in harmony. </w:t>
      </w:r>
      <w:r w:rsidR="004911F7">
        <w:rPr>
          <w:rFonts w:ascii="Times New Roman" w:hAnsi="Times New Roman" w:cs="Times New Roman"/>
          <w:sz w:val="24"/>
          <w:szCs w:val="24"/>
        </w:rPr>
        <w:t>T</w:t>
      </w:r>
      <w:r w:rsidR="00124C33">
        <w:rPr>
          <w:rFonts w:ascii="Times New Roman" w:hAnsi="Times New Roman" w:cs="Times New Roman"/>
          <w:sz w:val="24"/>
          <w:szCs w:val="24"/>
        </w:rPr>
        <w:t xml:space="preserve">wo qualitative responses were also collected regarding managers’ perceptions of organizational factors that facilitated their gender and leader identity conflict and facilitation. </w:t>
      </w:r>
    </w:p>
    <w:p w:rsidR="00124C33" w:rsidRPr="00124C33" w:rsidRDefault="00BD2C00" w:rsidP="00124C33">
      <w:pPr>
        <w:spacing w:after="0" w:line="480" w:lineRule="auto"/>
        <w:ind w:left="720"/>
        <w:contextualSpacing/>
        <w:rPr>
          <w:rFonts w:ascii="Times New Roman" w:hAnsi="Times New Roman" w:cs="Times New Roman"/>
          <w:color w:val="000000"/>
          <w:sz w:val="24"/>
          <w:szCs w:val="24"/>
        </w:rPr>
      </w:pPr>
      <w:r w:rsidRPr="00124C33">
        <w:rPr>
          <w:rFonts w:ascii="Times New Roman" w:hAnsi="Times New Roman" w:cs="Times New Roman"/>
          <w:i/>
          <w:color w:val="000000"/>
          <w:sz w:val="24"/>
          <w:szCs w:val="24"/>
        </w:rPr>
        <w:t>Question 1</w:t>
      </w:r>
      <w:r w:rsidRPr="00124C33">
        <w:rPr>
          <w:rFonts w:ascii="Times New Roman" w:hAnsi="Times New Roman" w:cs="Times New Roman"/>
          <w:color w:val="000000"/>
          <w:sz w:val="24"/>
          <w:szCs w:val="24"/>
        </w:rPr>
        <w:t xml:space="preserve">: </w:t>
      </w:r>
      <w:r w:rsidRPr="00124C33">
        <w:rPr>
          <w:rFonts w:ascii="Times New Roman" w:hAnsi="Times New Roman" w:cs="Times New Roman"/>
          <w:color w:val="000000"/>
          <w:sz w:val="24"/>
          <w:szCs w:val="24"/>
        </w:rPr>
        <w:t>Please describe a time or an event where you felt that your dual roles of being a woman/man and being a leader was beneficial, compatible, or demonstrated positive spillover between the two roles.</w:t>
      </w:r>
      <w:r w:rsidRPr="00124C33">
        <w:rPr>
          <w:rFonts w:ascii="Times New Roman" w:hAnsi="Times New Roman" w:cs="Times New Roman"/>
          <w:color w:val="000000"/>
          <w:sz w:val="24"/>
          <w:szCs w:val="24"/>
        </w:rPr>
        <w:br/>
      </w:r>
      <w:r w:rsidRPr="00124C33">
        <w:rPr>
          <w:rFonts w:ascii="Times New Roman" w:hAnsi="Times New Roman" w:cs="Times New Roman"/>
          <w:i/>
          <w:color w:val="000000"/>
          <w:sz w:val="24"/>
          <w:szCs w:val="24"/>
        </w:rPr>
        <w:t>Question 2</w:t>
      </w:r>
      <w:r w:rsidRPr="00124C33">
        <w:rPr>
          <w:rFonts w:ascii="Times New Roman" w:hAnsi="Times New Roman" w:cs="Times New Roman"/>
          <w:color w:val="000000"/>
          <w:sz w:val="24"/>
          <w:szCs w:val="24"/>
        </w:rPr>
        <w:t xml:space="preserve">: </w:t>
      </w:r>
      <w:r w:rsidRPr="00124C33">
        <w:rPr>
          <w:rFonts w:ascii="Times New Roman" w:hAnsi="Times New Roman" w:cs="Times New Roman"/>
          <w:color w:val="000000"/>
          <w:sz w:val="24"/>
          <w:szCs w:val="24"/>
        </w:rPr>
        <w:t>Please describe a time where you felt that your dual roles of being a woman/man and being a leader was in conflict, interfered with each other, or demonstrated negative spillover between the two roles.</w:t>
      </w:r>
    </w:p>
    <w:p w:rsidR="00BD2C00" w:rsidRDefault="00124C33" w:rsidP="00124C33">
      <w:pPr>
        <w:spacing w:after="0" w:line="480" w:lineRule="auto"/>
        <w:ind w:left="720"/>
        <w:contextualSpacing/>
        <w:rPr>
          <w:rFonts w:ascii="Times New Roman" w:hAnsi="Times New Roman" w:cs="Times New Roman"/>
          <w:color w:val="000000"/>
          <w:sz w:val="24"/>
          <w:szCs w:val="24"/>
        </w:rPr>
      </w:pPr>
      <w:r w:rsidRPr="00124C33">
        <w:rPr>
          <w:rFonts w:ascii="Times New Roman" w:hAnsi="Times New Roman" w:cs="Times New Roman"/>
          <w:i/>
          <w:color w:val="000000"/>
          <w:sz w:val="24"/>
          <w:szCs w:val="24"/>
        </w:rPr>
        <w:t>Question 3</w:t>
      </w:r>
      <w:r w:rsidRPr="00124C33">
        <w:rPr>
          <w:rFonts w:ascii="Times New Roman" w:hAnsi="Times New Roman" w:cs="Times New Roman"/>
          <w:color w:val="000000"/>
          <w:sz w:val="24"/>
          <w:szCs w:val="24"/>
        </w:rPr>
        <w:t xml:space="preserve">: </w:t>
      </w:r>
      <w:r w:rsidR="00BD2C00" w:rsidRPr="00124C33">
        <w:rPr>
          <w:rFonts w:ascii="Times New Roman" w:hAnsi="Times New Roman" w:cs="Times New Roman"/>
          <w:color w:val="000000"/>
          <w:sz w:val="24"/>
          <w:szCs w:val="24"/>
        </w:rPr>
        <w:t>Please list three organizational factors that have contributed to your integration of your dual roles of being a woman/man and being a leader.</w:t>
      </w:r>
      <w:r w:rsidR="00BD2C00" w:rsidRPr="00124C33">
        <w:rPr>
          <w:rFonts w:ascii="Times New Roman" w:hAnsi="Times New Roman" w:cs="Times New Roman"/>
          <w:color w:val="000000"/>
          <w:sz w:val="24"/>
          <w:szCs w:val="24"/>
        </w:rPr>
        <w:br/>
      </w:r>
      <w:r w:rsidRPr="00124C33">
        <w:rPr>
          <w:rFonts w:ascii="Times New Roman" w:hAnsi="Times New Roman" w:cs="Times New Roman"/>
          <w:i/>
          <w:color w:val="000000"/>
          <w:sz w:val="24"/>
          <w:szCs w:val="24"/>
        </w:rPr>
        <w:t>Question 4</w:t>
      </w:r>
      <w:r w:rsidRPr="00124C33">
        <w:rPr>
          <w:rFonts w:ascii="Times New Roman" w:hAnsi="Times New Roman" w:cs="Times New Roman"/>
          <w:color w:val="000000"/>
          <w:sz w:val="24"/>
          <w:szCs w:val="24"/>
        </w:rPr>
        <w:t xml:space="preserve">: </w:t>
      </w:r>
      <w:r w:rsidR="00BD2C00" w:rsidRPr="00124C33">
        <w:rPr>
          <w:rFonts w:ascii="Times New Roman" w:hAnsi="Times New Roman" w:cs="Times New Roman"/>
          <w:color w:val="000000"/>
          <w:sz w:val="24"/>
          <w:szCs w:val="24"/>
        </w:rPr>
        <w:t>Please list three organizational factors that have hindered your integration of your dual roles of being a woman/man and being a leader.</w:t>
      </w:r>
    </w:p>
    <w:p w:rsidR="00BD2C00" w:rsidRDefault="00AC6011" w:rsidP="00D71367">
      <w:pPr>
        <w:spacing w:after="0" w:line="480" w:lineRule="auto"/>
        <w:ind w:firstLine="720"/>
        <w:contextual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Currently coding is underway for these qualitative data. It is anticipated that the results of the present study will include </w:t>
      </w:r>
      <w:r w:rsidR="00CC4548">
        <w:rPr>
          <w:rFonts w:ascii="Times New Roman" w:hAnsi="Times New Roman" w:cs="Times New Roman"/>
          <w:color w:val="000000"/>
          <w:sz w:val="24"/>
          <w:szCs w:val="24"/>
        </w:rPr>
        <w:t>a number of themes for</w:t>
      </w:r>
      <w:r>
        <w:rPr>
          <w:rFonts w:ascii="Times New Roman" w:hAnsi="Times New Roman" w:cs="Times New Roman"/>
          <w:color w:val="000000"/>
          <w:sz w:val="24"/>
          <w:szCs w:val="24"/>
        </w:rPr>
        <w:t xml:space="preserve"> the specific situational and organizational factors that are related to gender and leader identity conflict and facilitation. </w:t>
      </w:r>
      <w:r w:rsidR="00D71367">
        <w:rPr>
          <w:rFonts w:ascii="Times New Roman" w:hAnsi="Times New Roman" w:cs="Times New Roman"/>
          <w:color w:val="000000"/>
          <w:sz w:val="24"/>
          <w:szCs w:val="24"/>
        </w:rPr>
        <w:t xml:space="preserve">These factors are currently largely unknown, though </w:t>
      </w:r>
      <w:proofErr w:type="spellStart"/>
      <w:r w:rsidR="00D71367" w:rsidRPr="00625C40">
        <w:rPr>
          <w:rFonts w:ascii="Times New Roman" w:hAnsi="Times New Roman" w:cs="Times New Roman"/>
          <w:sz w:val="24"/>
          <w:szCs w:val="24"/>
        </w:rPr>
        <w:t>Karelaia</w:t>
      </w:r>
      <w:proofErr w:type="spellEnd"/>
      <w:r w:rsidR="00D71367" w:rsidRPr="00625C40">
        <w:rPr>
          <w:rFonts w:ascii="Times New Roman" w:hAnsi="Times New Roman" w:cs="Times New Roman"/>
          <w:sz w:val="24"/>
          <w:szCs w:val="24"/>
        </w:rPr>
        <w:t xml:space="preserve"> and </w:t>
      </w:r>
      <w:proofErr w:type="spellStart"/>
      <w:r w:rsidR="00D71367" w:rsidRPr="00625C40">
        <w:rPr>
          <w:rFonts w:ascii="Times New Roman" w:hAnsi="Times New Roman" w:cs="Times New Roman"/>
          <w:sz w:val="24"/>
          <w:szCs w:val="24"/>
        </w:rPr>
        <w:t>Guillén</w:t>
      </w:r>
      <w:proofErr w:type="spellEnd"/>
      <w:r w:rsidR="00D71367" w:rsidRPr="00625C40">
        <w:rPr>
          <w:rFonts w:ascii="Times New Roman" w:hAnsi="Times New Roman" w:cs="Times New Roman"/>
          <w:sz w:val="24"/>
          <w:szCs w:val="24"/>
        </w:rPr>
        <w:t xml:space="preserve"> </w:t>
      </w:r>
      <w:r w:rsidR="00D71367">
        <w:rPr>
          <w:rFonts w:ascii="Times New Roman" w:hAnsi="Times New Roman" w:cs="Times New Roman"/>
          <w:sz w:val="24"/>
          <w:szCs w:val="24"/>
        </w:rPr>
        <w:t xml:space="preserve">(2012) did examine whether the number of women in the organization was related to leader and gender identity conflict for women </w:t>
      </w:r>
      <w:r w:rsidR="00D71367">
        <w:rPr>
          <w:rFonts w:ascii="Times New Roman" w:hAnsi="Times New Roman" w:cs="Times New Roman"/>
          <w:sz w:val="24"/>
          <w:szCs w:val="24"/>
        </w:rPr>
        <w:lastRenderedPageBreak/>
        <w:t xml:space="preserve">leaders. </w:t>
      </w:r>
      <w:r w:rsidR="000B7928">
        <w:rPr>
          <w:rFonts w:ascii="Times New Roman" w:hAnsi="Times New Roman" w:cs="Times New Roman"/>
          <w:color w:val="000000"/>
          <w:sz w:val="24"/>
          <w:szCs w:val="24"/>
        </w:rPr>
        <w:t xml:space="preserve">Furthermore, we will also examine </w:t>
      </w:r>
      <w:r w:rsidR="00CC4548">
        <w:rPr>
          <w:rFonts w:ascii="Times New Roman" w:hAnsi="Times New Roman" w:cs="Times New Roman"/>
          <w:color w:val="000000"/>
          <w:sz w:val="24"/>
          <w:szCs w:val="24"/>
        </w:rPr>
        <w:t>whether</w:t>
      </w:r>
      <w:r w:rsidR="000B7928">
        <w:rPr>
          <w:rFonts w:ascii="Times New Roman" w:hAnsi="Times New Roman" w:cs="Times New Roman"/>
          <w:color w:val="000000"/>
          <w:sz w:val="24"/>
          <w:szCs w:val="24"/>
        </w:rPr>
        <w:t xml:space="preserve"> the situational and organizational factors linked to conflict and facilitation differed for men and women leaders and by managerial level. </w:t>
      </w:r>
      <w:r w:rsidR="002D5AF1">
        <w:rPr>
          <w:rFonts w:ascii="Times New Roman" w:hAnsi="Times New Roman" w:cs="Times New Roman"/>
          <w:color w:val="000000"/>
          <w:sz w:val="24"/>
          <w:szCs w:val="24"/>
        </w:rPr>
        <w:t xml:space="preserve">These findings will provide critical insights regarding the </w:t>
      </w:r>
      <w:r w:rsidR="00CC4548">
        <w:rPr>
          <w:rFonts w:ascii="Times New Roman" w:hAnsi="Times New Roman" w:cs="Times New Roman"/>
          <w:color w:val="000000"/>
          <w:sz w:val="24"/>
          <w:szCs w:val="24"/>
        </w:rPr>
        <w:t>salient</w:t>
      </w:r>
      <w:r w:rsidR="002D5AF1">
        <w:rPr>
          <w:rFonts w:ascii="Times New Roman" w:hAnsi="Times New Roman" w:cs="Times New Roman"/>
          <w:color w:val="000000"/>
          <w:sz w:val="24"/>
          <w:szCs w:val="24"/>
        </w:rPr>
        <w:t xml:space="preserve"> organizational </w:t>
      </w:r>
      <w:r w:rsidR="00CC4548">
        <w:rPr>
          <w:rFonts w:ascii="Times New Roman" w:hAnsi="Times New Roman" w:cs="Times New Roman"/>
          <w:color w:val="000000"/>
          <w:sz w:val="24"/>
          <w:szCs w:val="24"/>
        </w:rPr>
        <w:t xml:space="preserve">and situational </w:t>
      </w:r>
      <w:r w:rsidR="002D5AF1">
        <w:rPr>
          <w:rFonts w:ascii="Times New Roman" w:hAnsi="Times New Roman" w:cs="Times New Roman"/>
          <w:color w:val="000000"/>
          <w:sz w:val="24"/>
          <w:szCs w:val="24"/>
        </w:rPr>
        <w:t xml:space="preserve">factors related to positive identity development and integration in the workplace and potentially serve as the basis of interventions designed to promote gender and leader identity facilitation and minimize gender and leader identity conflict. </w:t>
      </w:r>
    </w:p>
    <w:p w:rsidR="00D71367" w:rsidRDefault="00D71367" w:rsidP="00D71367">
      <w:pPr>
        <w:spacing w:after="0" w:line="480" w:lineRule="auto"/>
        <w:ind w:firstLine="720"/>
        <w:contextualSpacing/>
        <w:rPr>
          <w:rFonts w:ascii="Times New Roman" w:hAnsi="Times New Roman" w:cs="Times New Roman"/>
          <w:color w:val="000000"/>
          <w:sz w:val="24"/>
          <w:szCs w:val="24"/>
        </w:rPr>
      </w:pPr>
    </w:p>
    <w:p w:rsidR="00D71367" w:rsidRDefault="00D71367" w:rsidP="00D71367">
      <w:pPr>
        <w:spacing w:after="0" w:line="480" w:lineRule="auto"/>
        <w:ind w:firstLine="720"/>
        <w:contextualSpacing/>
        <w:rPr>
          <w:rFonts w:ascii="Times New Roman" w:hAnsi="Times New Roman" w:cs="Times New Roman"/>
          <w:color w:val="000000"/>
          <w:sz w:val="24"/>
          <w:szCs w:val="24"/>
        </w:rPr>
      </w:pPr>
    </w:p>
    <w:p w:rsidR="00D71367" w:rsidRDefault="00D71367" w:rsidP="00D71367">
      <w:pPr>
        <w:spacing w:after="0" w:line="480" w:lineRule="auto"/>
        <w:ind w:firstLine="720"/>
        <w:contextualSpacing/>
        <w:rPr>
          <w:rFonts w:ascii="Times New Roman" w:hAnsi="Times New Roman" w:cs="Times New Roman"/>
          <w:color w:val="000000"/>
          <w:sz w:val="24"/>
          <w:szCs w:val="24"/>
        </w:rPr>
      </w:pPr>
    </w:p>
    <w:p w:rsidR="00D71367" w:rsidRDefault="00D71367" w:rsidP="00D71367">
      <w:pPr>
        <w:spacing w:after="0" w:line="480" w:lineRule="auto"/>
        <w:ind w:firstLine="720"/>
        <w:contextualSpacing/>
        <w:rPr>
          <w:rFonts w:ascii="Times New Roman" w:hAnsi="Times New Roman" w:cs="Times New Roman"/>
          <w:color w:val="000000"/>
          <w:sz w:val="24"/>
          <w:szCs w:val="24"/>
        </w:rPr>
      </w:pPr>
    </w:p>
    <w:p w:rsidR="00D71367" w:rsidRDefault="00D71367" w:rsidP="00D71367">
      <w:pPr>
        <w:spacing w:after="0" w:line="480" w:lineRule="auto"/>
        <w:ind w:firstLine="720"/>
        <w:contextualSpacing/>
        <w:rPr>
          <w:rFonts w:ascii="Times New Roman" w:hAnsi="Times New Roman" w:cs="Times New Roman"/>
          <w:color w:val="000000"/>
          <w:sz w:val="24"/>
          <w:szCs w:val="24"/>
        </w:rPr>
      </w:pPr>
    </w:p>
    <w:p w:rsidR="00D71367" w:rsidRDefault="00D71367" w:rsidP="00D71367">
      <w:pPr>
        <w:spacing w:after="0" w:line="480" w:lineRule="auto"/>
        <w:ind w:firstLine="720"/>
        <w:contextualSpacing/>
        <w:rPr>
          <w:rFonts w:ascii="Times New Roman" w:hAnsi="Times New Roman" w:cs="Times New Roman"/>
          <w:color w:val="000000"/>
          <w:sz w:val="24"/>
          <w:szCs w:val="24"/>
        </w:rPr>
      </w:pPr>
    </w:p>
    <w:p w:rsidR="00D71367" w:rsidRDefault="00D71367" w:rsidP="00D71367">
      <w:pPr>
        <w:spacing w:after="0" w:line="480" w:lineRule="auto"/>
        <w:ind w:firstLine="720"/>
        <w:contextualSpacing/>
        <w:rPr>
          <w:rFonts w:ascii="Times New Roman" w:hAnsi="Times New Roman" w:cs="Times New Roman"/>
          <w:color w:val="000000"/>
          <w:sz w:val="24"/>
          <w:szCs w:val="24"/>
        </w:rPr>
      </w:pPr>
    </w:p>
    <w:p w:rsidR="00D71367" w:rsidRDefault="00D71367" w:rsidP="00D71367">
      <w:pPr>
        <w:spacing w:after="0" w:line="480" w:lineRule="auto"/>
        <w:ind w:firstLine="720"/>
        <w:contextualSpacing/>
        <w:rPr>
          <w:rFonts w:ascii="Times New Roman" w:hAnsi="Times New Roman" w:cs="Times New Roman"/>
          <w:color w:val="000000"/>
          <w:sz w:val="24"/>
          <w:szCs w:val="24"/>
        </w:rPr>
      </w:pPr>
    </w:p>
    <w:p w:rsidR="00D71367" w:rsidRDefault="00D71367" w:rsidP="00D71367">
      <w:pPr>
        <w:spacing w:after="0" w:line="480" w:lineRule="auto"/>
        <w:ind w:firstLine="720"/>
        <w:contextualSpacing/>
        <w:rPr>
          <w:rFonts w:ascii="Times New Roman" w:hAnsi="Times New Roman" w:cs="Times New Roman"/>
          <w:color w:val="000000"/>
          <w:sz w:val="24"/>
          <w:szCs w:val="24"/>
        </w:rPr>
      </w:pPr>
    </w:p>
    <w:p w:rsidR="00D71367" w:rsidRDefault="00D71367" w:rsidP="00D71367">
      <w:pPr>
        <w:spacing w:after="0" w:line="480" w:lineRule="auto"/>
        <w:ind w:firstLine="720"/>
        <w:contextualSpacing/>
        <w:rPr>
          <w:rFonts w:ascii="Times New Roman" w:hAnsi="Times New Roman" w:cs="Times New Roman"/>
          <w:color w:val="000000"/>
          <w:sz w:val="24"/>
          <w:szCs w:val="24"/>
        </w:rPr>
      </w:pPr>
    </w:p>
    <w:p w:rsidR="00D71367" w:rsidRDefault="00D71367" w:rsidP="00D71367">
      <w:pPr>
        <w:spacing w:after="0" w:line="480" w:lineRule="auto"/>
        <w:ind w:firstLine="720"/>
        <w:contextualSpacing/>
        <w:rPr>
          <w:rFonts w:ascii="Times New Roman" w:hAnsi="Times New Roman" w:cs="Times New Roman"/>
          <w:color w:val="000000"/>
          <w:sz w:val="24"/>
          <w:szCs w:val="24"/>
        </w:rPr>
      </w:pPr>
    </w:p>
    <w:p w:rsidR="00D71367" w:rsidRDefault="00D71367" w:rsidP="00D71367">
      <w:pPr>
        <w:spacing w:after="0" w:line="480" w:lineRule="auto"/>
        <w:ind w:firstLine="720"/>
        <w:contextualSpacing/>
        <w:rPr>
          <w:rFonts w:ascii="Times New Roman" w:hAnsi="Times New Roman" w:cs="Times New Roman"/>
          <w:color w:val="000000"/>
          <w:sz w:val="24"/>
          <w:szCs w:val="24"/>
        </w:rPr>
      </w:pPr>
    </w:p>
    <w:p w:rsidR="00D71367" w:rsidRDefault="00D71367" w:rsidP="00D71367">
      <w:pPr>
        <w:spacing w:after="0" w:line="480" w:lineRule="auto"/>
        <w:ind w:firstLine="720"/>
        <w:contextualSpacing/>
        <w:rPr>
          <w:rFonts w:ascii="Times New Roman" w:hAnsi="Times New Roman" w:cs="Times New Roman"/>
          <w:color w:val="000000"/>
          <w:sz w:val="24"/>
          <w:szCs w:val="24"/>
        </w:rPr>
      </w:pPr>
    </w:p>
    <w:p w:rsidR="00D71367" w:rsidRDefault="00D71367" w:rsidP="00D71367">
      <w:pPr>
        <w:spacing w:after="0" w:line="480" w:lineRule="auto"/>
        <w:ind w:firstLine="720"/>
        <w:contextualSpacing/>
        <w:rPr>
          <w:rFonts w:ascii="Times New Roman" w:hAnsi="Times New Roman" w:cs="Times New Roman"/>
          <w:color w:val="000000"/>
          <w:sz w:val="24"/>
          <w:szCs w:val="24"/>
        </w:rPr>
      </w:pPr>
    </w:p>
    <w:p w:rsidR="00D71367" w:rsidRDefault="00D71367" w:rsidP="00D71367">
      <w:pPr>
        <w:spacing w:after="0" w:line="480" w:lineRule="auto"/>
        <w:ind w:firstLine="720"/>
        <w:contextualSpacing/>
        <w:rPr>
          <w:rFonts w:ascii="Times New Roman" w:hAnsi="Times New Roman" w:cs="Times New Roman"/>
          <w:color w:val="000000"/>
          <w:sz w:val="24"/>
          <w:szCs w:val="24"/>
        </w:rPr>
      </w:pPr>
    </w:p>
    <w:p w:rsidR="00D71367" w:rsidRDefault="00D71367" w:rsidP="00D71367">
      <w:pPr>
        <w:spacing w:after="0" w:line="480" w:lineRule="auto"/>
        <w:ind w:firstLine="720"/>
        <w:contextualSpacing/>
        <w:rPr>
          <w:rFonts w:ascii="Times New Roman" w:hAnsi="Times New Roman" w:cs="Times New Roman"/>
          <w:color w:val="000000"/>
          <w:sz w:val="24"/>
          <w:szCs w:val="24"/>
        </w:rPr>
      </w:pPr>
    </w:p>
    <w:p w:rsidR="00D71367" w:rsidRPr="00D71367" w:rsidRDefault="00D71367" w:rsidP="00D71367">
      <w:pPr>
        <w:spacing w:after="0" w:line="480" w:lineRule="auto"/>
        <w:ind w:firstLine="720"/>
        <w:contextualSpacing/>
        <w:rPr>
          <w:rFonts w:ascii="Times New Roman" w:hAnsi="Times New Roman" w:cs="Times New Roman"/>
          <w:color w:val="000000"/>
          <w:sz w:val="24"/>
          <w:szCs w:val="24"/>
        </w:rPr>
      </w:pPr>
    </w:p>
    <w:p w:rsidR="0046352D" w:rsidRDefault="00EC4F0F" w:rsidP="00D71367">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References </w:t>
      </w:r>
    </w:p>
    <w:p w:rsidR="00D71367" w:rsidRPr="00625C40" w:rsidRDefault="00D71367" w:rsidP="00D71367">
      <w:pPr>
        <w:spacing w:after="0" w:line="480" w:lineRule="auto"/>
        <w:rPr>
          <w:rFonts w:ascii="Times New Roman" w:hAnsi="Times New Roman" w:cs="Times New Roman"/>
          <w:sz w:val="24"/>
          <w:szCs w:val="24"/>
        </w:rPr>
      </w:pPr>
      <w:r w:rsidRPr="00625C40">
        <w:rPr>
          <w:rFonts w:ascii="Times New Roman" w:hAnsi="Times New Roman" w:cs="Times New Roman"/>
          <w:sz w:val="24"/>
          <w:szCs w:val="24"/>
        </w:rPr>
        <w:t xml:space="preserve">Brook, A. T., Garcia, J., &amp; Fleming, M. (2008). The effects of multiple identities on </w:t>
      </w:r>
    </w:p>
    <w:p w:rsidR="00D71367" w:rsidRDefault="00D71367" w:rsidP="00D71367">
      <w:pPr>
        <w:spacing w:after="0" w:line="480" w:lineRule="auto"/>
        <w:ind w:firstLine="720"/>
        <w:rPr>
          <w:rFonts w:ascii="Times New Roman" w:hAnsi="Times New Roman" w:cs="Times New Roman"/>
          <w:sz w:val="24"/>
          <w:szCs w:val="24"/>
        </w:rPr>
      </w:pPr>
      <w:proofErr w:type="gramStart"/>
      <w:r w:rsidRPr="00625C40">
        <w:rPr>
          <w:rFonts w:ascii="Times New Roman" w:hAnsi="Times New Roman" w:cs="Times New Roman"/>
          <w:sz w:val="24"/>
          <w:szCs w:val="24"/>
        </w:rPr>
        <w:t>psychological</w:t>
      </w:r>
      <w:proofErr w:type="gramEnd"/>
      <w:r w:rsidRPr="00625C40">
        <w:rPr>
          <w:rFonts w:ascii="Times New Roman" w:hAnsi="Times New Roman" w:cs="Times New Roman"/>
          <w:sz w:val="24"/>
          <w:szCs w:val="24"/>
        </w:rPr>
        <w:t xml:space="preserve"> well-being. </w:t>
      </w:r>
      <w:r w:rsidRPr="00625C40">
        <w:rPr>
          <w:rFonts w:ascii="Times New Roman" w:hAnsi="Times New Roman" w:cs="Times New Roman"/>
          <w:i/>
          <w:sz w:val="24"/>
          <w:szCs w:val="24"/>
        </w:rPr>
        <w:t>Personality and Social Psychology Bulletin, 34</w:t>
      </w:r>
      <w:r w:rsidRPr="00625C40">
        <w:rPr>
          <w:rFonts w:ascii="Times New Roman" w:hAnsi="Times New Roman" w:cs="Times New Roman"/>
          <w:sz w:val="24"/>
          <w:szCs w:val="24"/>
        </w:rPr>
        <w:t>, 1588–1600.</w:t>
      </w:r>
    </w:p>
    <w:p w:rsidR="00D71367" w:rsidRPr="00625C40" w:rsidRDefault="00D71367" w:rsidP="00D71367">
      <w:pPr>
        <w:spacing w:after="0" w:line="480" w:lineRule="auto"/>
        <w:rPr>
          <w:rFonts w:ascii="Times New Roman" w:hAnsi="Times New Roman" w:cs="Times New Roman"/>
          <w:sz w:val="24"/>
          <w:szCs w:val="24"/>
        </w:rPr>
      </w:pPr>
      <w:proofErr w:type="gramStart"/>
      <w:r w:rsidRPr="00625C40">
        <w:rPr>
          <w:rFonts w:ascii="Times New Roman" w:hAnsi="Times New Roman" w:cs="Times New Roman"/>
          <w:sz w:val="24"/>
          <w:szCs w:val="24"/>
        </w:rPr>
        <w:t>Chao, G. T., &amp; Moon, H. (2005).</w:t>
      </w:r>
      <w:proofErr w:type="gramEnd"/>
      <w:r w:rsidRPr="00625C40">
        <w:rPr>
          <w:rFonts w:ascii="Times New Roman" w:hAnsi="Times New Roman" w:cs="Times New Roman"/>
          <w:sz w:val="24"/>
          <w:szCs w:val="24"/>
        </w:rPr>
        <w:t xml:space="preserve"> The cultural mosaic: A </w:t>
      </w:r>
      <w:proofErr w:type="spellStart"/>
      <w:r w:rsidRPr="00625C40">
        <w:rPr>
          <w:rFonts w:ascii="Times New Roman" w:hAnsi="Times New Roman" w:cs="Times New Roman"/>
          <w:sz w:val="24"/>
          <w:szCs w:val="24"/>
        </w:rPr>
        <w:t>metatheory</w:t>
      </w:r>
      <w:proofErr w:type="spellEnd"/>
      <w:r w:rsidRPr="00625C40">
        <w:rPr>
          <w:rFonts w:ascii="Times New Roman" w:hAnsi="Times New Roman" w:cs="Times New Roman"/>
          <w:sz w:val="24"/>
          <w:szCs w:val="24"/>
        </w:rPr>
        <w:t xml:space="preserve"> for understanding the </w:t>
      </w:r>
    </w:p>
    <w:p w:rsidR="00D71367" w:rsidRDefault="00D71367" w:rsidP="00D71367">
      <w:pPr>
        <w:spacing w:after="0" w:line="480" w:lineRule="auto"/>
        <w:ind w:firstLine="720"/>
        <w:rPr>
          <w:rFonts w:ascii="Times New Roman" w:hAnsi="Times New Roman" w:cs="Times New Roman"/>
          <w:sz w:val="24"/>
          <w:szCs w:val="24"/>
        </w:rPr>
      </w:pPr>
      <w:proofErr w:type="gramStart"/>
      <w:r w:rsidRPr="00625C40">
        <w:rPr>
          <w:rFonts w:ascii="Times New Roman" w:hAnsi="Times New Roman" w:cs="Times New Roman"/>
          <w:sz w:val="24"/>
          <w:szCs w:val="24"/>
        </w:rPr>
        <w:t>complexity</w:t>
      </w:r>
      <w:proofErr w:type="gramEnd"/>
      <w:r w:rsidRPr="00625C40">
        <w:rPr>
          <w:rFonts w:ascii="Times New Roman" w:hAnsi="Times New Roman" w:cs="Times New Roman"/>
          <w:sz w:val="24"/>
          <w:szCs w:val="24"/>
        </w:rPr>
        <w:t xml:space="preserve"> of culture. </w:t>
      </w:r>
      <w:proofErr w:type="gramStart"/>
      <w:r w:rsidRPr="00625C40">
        <w:rPr>
          <w:rFonts w:ascii="Times New Roman" w:hAnsi="Times New Roman" w:cs="Times New Roman"/>
          <w:i/>
          <w:sz w:val="24"/>
          <w:szCs w:val="24"/>
        </w:rPr>
        <w:t>Journal of Applied Psychology, 90</w:t>
      </w:r>
      <w:r w:rsidRPr="00625C40">
        <w:rPr>
          <w:rFonts w:ascii="Times New Roman" w:hAnsi="Times New Roman" w:cs="Times New Roman"/>
          <w:sz w:val="24"/>
          <w:szCs w:val="24"/>
        </w:rPr>
        <w:t>, 1128 –1140.</w:t>
      </w:r>
      <w:proofErr w:type="gramEnd"/>
    </w:p>
    <w:p w:rsidR="00D71367" w:rsidRPr="00625C40" w:rsidRDefault="00D71367" w:rsidP="00D71367">
      <w:pPr>
        <w:spacing w:after="0" w:line="480" w:lineRule="auto"/>
        <w:rPr>
          <w:rFonts w:ascii="Times New Roman" w:hAnsi="Times New Roman" w:cs="Times New Roman"/>
          <w:i/>
          <w:sz w:val="24"/>
          <w:szCs w:val="24"/>
        </w:rPr>
      </w:pPr>
      <w:proofErr w:type="spellStart"/>
      <w:r w:rsidRPr="00625C40">
        <w:rPr>
          <w:rFonts w:ascii="Times New Roman" w:hAnsi="Times New Roman" w:cs="Times New Roman"/>
          <w:sz w:val="24"/>
          <w:szCs w:val="24"/>
        </w:rPr>
        <w:t>Frone</w:t>
      </w:r>
      <w:proofErr w:type="spellEnd"/>
      <w:r w:rsidRPr="00625C40">
        <w:rPr>
          <w:rFonts w:ascii="Times New Roman" w:hAnsi="Times New Roman" w:cs="Times New Roman"/>
          <w:sz w:val="24"/>
          <w:szCs w:val="24"/>
        </w:rPr>
        <w:t xml:space="preserve">, M. R. (2003). </w:t>
      </w:r>
      <w:proofErr w:type="gramStart"/>
      <w:r w:rsidRPr="00625C40">
        <w:rPr>
          <w:rFonts w:ascii="Times New Roman" w:hAnsi="Times New Roman" w:cs="Times New Roman"/>
          <w:sz w:val="24"/>
          <w:szCs w:val="24"/>
        </w:rPr>
        <w:t>Work–family balance.</w:t>
      </w:r>
      <w:proofErr w:type="gramEnd"/>
      <w:r w:rsidRPr="00625C40">
        <w:rPr>
          <w:rFonts w:ascii="Times New Roman" w:hAnsi="Times New Roman" w:cs="Times New Roman"/>
          <w:sz w:val="24"/>
          <w:szCs w:val="24"/>
        </w:rPr>
        <w:t xml:space="preserve"> In J. C. Quick &amp; L. E. </w:t>
      </w:r>
      <w:proofErr w:type="spellStart"/>
      <w:r w:rsidRPr="00625C40">
        <w:rPr>
          <w:rFonts w:ascii="Times New Roman" w:hAnsi="Times New Roman" w:cs="Times New Roman"/>
          <w:sz w:val="24"/>
          <w:szCs w:val="24"/>
        </w:rPr>
        <w:t>Tetrick</w:t>
      </w:r>
      <w:proofErr w:type="spellEnd"/>
      <w:r w:rsidRPr="00625C40">
        <w:rPr>
          <w:rFonts w:ascii="Times New Roman" w:hAnsi="Times New Roman" w:cs="Times New Roman"/>
          <w:sz w:val="24"/>
          <w:szCs w:val="24"/>
        </w:rPr>
        <w:t xml:space="preserve"> (Eds.), </w:t>
      </w:r>
      <w:r w:rsidRPr="00625C40">
        <w:rPr>
          <w:rFonts w:ascii="Times New Roman" w:hAnsi="Times New Roman" w:cs="Times New Roman"/>
          <w:i/>
          <w:sz w:val="24"/>
          <w:szCs w:val="24"/>
        </w:rPr>
        <w:t xml:space="preserve">Handbook of </w:t>
      </w:r>
    </w:p>
    <w:p w:rsidR="00D71367" w:rsidRDefault="00D71367" w:rsidP="00D71367">
      <w:pPr>
        <w:spacing w:after="0" w:line="480" w:lineRule="auto"/>
        <w:ind w:left="720"/>
        <w:rPr>
          <w:rFonts w:ascii="Times New Roman" w:hAnsi="Times New Roman" w:cs="Times New Roman"/>
          <w:sz w:val="24"/>
          <w:szCs w:val="24"/>
        </w:rPr>
      </w:pPr>
      <w:r w:rsidRPr="00625C40">
        <w:rPr>
          <w:rFonts w:ascii="Times New Roman" w:hAnsi="Times New Roman" w:cs="Times New Roman"/>
          <w:i/>
          <w:sz w:val="24"/>
          <w:szCs w:val="24"/>
        </w:rPr>
        <w:t>Occupational Health Psychology</w:t>
      </w:r>
      <w:r w:rsidRPr="00625C40">
        <w:rPr>
          <w:rFonts w:ascii="Times New Roman" w:hAnsi="Times New Roman" w:cs="Times New Roman"/>
          <w:sz w:val="24"/>
          <w:szCs w:val="24"/>
        </w:rPr>
        <w:t xml:space="preserve"> (pp. 143–162). Washington, DC: American Psychological Association.</w:t>
      </w:r>
    </w:p>
    <w:p w:rsidR="00D71367" w:rsidRPr="00625C40" w:rsidRDefault="00D71367" w:rsidP="00D71367">
      <w:pPr>
        <w:autoSpaceDE w:val="0"/>
        <w:autoSpaceDN w:val="0"/>
        <w:adjustRightInd w:val="0"/>
        <w:spacing w:after="0" w:line="480" w:lineRule="auto"/>
        <w:rPr>
          <w:rFonts w:ascii="Times New Roman" w:hAnsi="Times New Roman" w:cs="Times New Roman"/>
          <w:sz w:val="24"/>
          <w:szCs w:val="24"/>
        </w:rPr>
      </w:pPr>
      <w:proofErr w:type="spellStart"/>
      <w:proofErr w:type="gramStart"/>
      <w:r w:rsidRPr="00625C40">
        <w:rPr>
          <w:rFonts w:ascii="Times New Roman" w:hAnsi="Times New Roman" w:cs="Times New Roman"/>
          <w:sz w:val="24"/>
          <w:szCs w:val="24"/>
        </w:rPr>
        <w:t>Karelaia</w:t>
      </w:r>
      <w:proofErr w:type="spellEnd"/>
      <w:r w:rsidRPr="00625C40">
        <w:rPr>
          <w:rFonts w:ascii="Times New Roman" w:hAnsi="Times New Roman" w:cs="Times New Roman"/>
          <w:sz w:val="24"/>
          <w:szCs w:val="24"/>
        </w:rPr>
        <w:t xml:space="preserve">, N., &amp; </w:t>
      </w:r>
      <w:proofErr w:type="spellStart"/>
      <w:r w:rsidRPr="00625C40">
        <w:rPr>
          <w:rFonts w:ascii="Times New Roman" w:hAnsi="Times New Roman" w:cs="Times New Roman"/>
          <w:sz w:val="24"/>
          <w:szCs w:val="24"/>
        </w:rPr>
        <w:t>Guillén</w:t>
      </w:r>
      <w:proofErr w:type="spellEnd"/>
      <w:r w:rsidRPr="00625C40">
        <w:rPr>
          <w:rFonts w:ascii="Times New Roman" w:hAnsi="Times New Roman" w:cs="Times New Roman"/>
          <w:sz w:val="24"/>
          <w:szCs w:val="24"/>
        </w:rPr>
        <w:t>, L. (2012).</w:t>
      </w:r>
      <w:proofErr w:type="gramEnd"/>
      <w:r w:rsidRPr="00625C40">
        <w:rPr>
          <w:rFonts w:ascii="Times New Roman" w:hAnsi="Times New Roman" w:cs="Times New Roman"/>
          <w:sz w:val="24"/>
          <w:szCs w:val="24"/>
        </w:rPr>
        <w:t xml:space="preserve"> Identity challenges of women leaders: Antecedents and</w:t>
      </w:r>
    </w:p>
    <w:p w:rsidR="00D71367" w:rsidRPr="00625C40" w:rsidRDefault="00D71367" w:rsidP="00D71367">
      <w:pPr>
        <w:spacing w:after="0" w:line="480" w:lineRule="auto"/>
        <w:ind w:left="720"/>
        <w:rPr>
          <w:rFonts w:ascii="Times New Roman" w:hAnsi="Times New Roman" w:cs="Times New Roman"/>
          <w:sz w:val="24"/>
          <w:szCs w:val="24"/>
        </w:rPr>
      </w:pPr>
      <w:proofErr w:type="gramStart"/>
      <w:r w:rsidRPr="00625C40">
        <w:rPr>
          <w:rFonts w:ascii="Times New Roman" w:hAnsi="Times New Roman" w:cs="Times New Roman"/>
          <w:sz w:val="24"/>
          <w:szCs w:val="24"/>
        </w:rPr>
        <w:t>consequences</w:t>
      </w:r>
      <w:proofErr w:type="gramEnd"/>
      <w:r w:rsidRPr="00625C40">
        <w:rPr>
          <w:rFonts w:ascii="Times New Roman" w:hAnsi="Times New Roman" w:cs="Times New Roman"/>
          <w:sz w:val="24"/>
          <w:szCs w:val="24"/>
        </w:rPr>
        <w:t xml:space="preserve"> of identity interference. </w:t>
      </w:r>
      <w:proofErr w:type="gramStart"/>
      <w:r w:rsidRPr="00625C40">
        <w:rPr>
          <w:rFonts w:ascii="Times New Roman" w:hAnsi="Times New Roman" w:cs="Times New Roman"/>
          <w:i/>
          <w:iCs/>
          <w:sz w:val="24"/>
          <w:szCs w:val="24"/>
        </w:rPr>
        <w:t>Annual Academy of Management (AOM) Meeting 2012</w:t>
      </w:r>
      <w:r w:rsidRPr="00625C40">
        <w:rPr>
          <w:rFonts w:ascii="Times New Roman" w:hAnsi="Times New Roman" w:cs="Times New Roman"/>
          <w:sz w:val="24"/>
          <w:szCs w:val="24"/>
        </w:rPr>
        <w:t>, Boston, MA.</w:t>
      </w:r>
      <w:proofErr w:type="gramEnd"/>
    </w:p>
    <w:p w:rsidR="00D71367" w:rsidRPr="00625C40" w:rsidRDefault="00D71367" w:rsidP="00D71367">
      <w:pPr>
        <w:tabs>
          <w:tab w:val="center" w:pos="4680"/>
        </w:tabs>
        <w:spacing w:after="0" w:line="480" w:lineRule="auto"/>
        <w:rPr>
          <w:rFonts w:ascii="Times New Roman" w:hAnsi="Times New Roman" w:cs="Times New Roman"/>
          <w:sz w:val="24"/>
          <w:szCs w:val="24"/>
        </w:rPr>
      </w:pPr>
      <w:proofErr w:type="gramStart"/>
      <w:r w:rsidRPr="00625C40">
        <w:rPr>
          <w:rFonts w:ascii="Times New Roman" w:hAnsi="Times New Roman" w:cs="Times New Roman"/>
          <w:sz w:val="24"/>
          <w:szCs w:val="24"/>
        </w:rPr>
        <w:t xml:space="preserve">London, B., Rosenthal, L., Levy, S., &amp; </w:t>
      </w:r>
      <w:proofErr w:type="spellStart"/>
      <w:r w:rsidRPr="00625C40">
        <w:rPr>
          <w:rFonts w:ascii="Times New Roman" w:hAnsi="Times New Roman" w:cs="Times New Roman"/>
          <w:sz w:val="24"/>
          <w:szCs w:val="24"/>
        </w:rPr>
        <w:t>Lobel</w:t>
      </w:r>
      <w:proofErr w:type="spellEnd"/>
      <w:r w:rsidRPr="00625C40">
        <w:rPr>
          <w:rFonts w:ascii="Times New Roman" w:hAnsi="Times New Roman" w:cs="Times New Roman"/>
          <w:sz w:val="24"/>
          <w:szCs w:val="24"/>
        </w:rPr>
        <w:t>, M. (2011).</w:t>
      </w:r>
      <w:proofErr w:type="gramEnd"/>
      <w:r w:rsidRPr="00625C40">
        <w:rPr>
          <w:rFonts w:ascii="Times New Roman" w:hAnsi="Times New Roman" w:cs="Times New Roman"/>
          <w:sz w:val="24"/>
          <w:szCs w:val="24"/>
        </w:rPr>
        <w:t xml:space="preserve"> The influences of perceived</w:t>
      </w:r>
    </w:p>
    <w:p w:rsidR="00D71367" w:rsidRDefault="00D71367" w:rsidP="00D71367">
      <w:pPr>
        <w:tabs>
          <w:tab w:val="center" w:pos="4680"/>
        </w:tabs>
        <w:spacing w:after="0" w:line="480" w:lineRule="auto"/>
        <w:ind w:left="720"/>
        <w:rPr>
          <w:rFonts w:ascii="Times New Roman" w:hAnsi="Times New Roman" w:cs="Times New Roman"/>
          <w:sz w:val="24"/>
          <w:szCs w:val="24"/>
        </w:rPr>
      </w:pPr>
      <w:proofErr w:type="gramStart"/>
      <w:r w:rsidRPr="00625C40">
        <w:rPr>
          <w:rFonts w:ascii="Times New Roman" w:hAnsi="Times New Roman" w:cs="Times New Roman"/>
          <w:sz w:val="24"/>
          <w:szCs w:val="24"/>
        </w:rPr>
        <w:t>identity</w:t>
      </w:r>
      <w:proofErr w:type="gramEnd"/>
      <w:r w:rsidRPr="00625C40">
        <w:rPr>
          <w:rFonts w:ascii="Times New Roman" w:hAnsi="Times New Roman" w:cs="Times New Roman"/>
          <w:sz w:val="24"/>
          <w:szCs w:val="24"/>
        </w:rPr>
        <w:t xml:space="preserve"> compatibility and social support on women in non-traditional fields during the college transition. </w:t>
      </w:r>
      <w:r w:rsidRPr="00625C40">
        <w:rPr>
          <w:rFonts w:ascii="Times New Roman" w:hAnsi="Times New Roman" w:cs="Times New Roman"/>
          <w:i/>
          <w:sz w:val="24"/>
          <w:szCs w:val="24"/>
        </w:rPr>
        <w:t>Basic and Applied Social Psychology, 33</w:t>
      </w:r>
      <w:r w:rsidRPr="00625C40">
        <w:rPr>
          <w:rFonts w:ascii="Times New Roman" w:hAnsi="Times New Roman" w:cs="Times New Roman"/>
          <w:sz w:val="24"/>
          <w:szCs w:val="24"/>
        </w:rPr>
        <w:t>, 304-321.</w:t>
      </w:r>
    </w:p>
    <w:p w:rsidR="00D71367" w:rsidRPr="00625C40" w:rsidRDefault="00D71367" w:rsidP="00D71367">
      <w:pPr>
        <w:spacing w:after="0" w:line="480" w:lineRule="auto"/>
        <w:rPr>
          <w:rFonts w:ascii="Times New Roman" w:hAnsi="Times New Roman" w:cs="Times New Roman"/>
          <w:sz w:val="24"/>
          <w:szCs w:val="24"/>
        </w:rPr>
      </w:pPr>
      <w:proofErr w:type="gramStart"/>
      <w:r w:rsidRPr="00625C40">
        <w:rPr>
          <w:rFonts w:ascii="Times New Roman" w:hAnsi="Times New Roman" w:cs="Times New Roman"/>
          <w:sz w:val="24"/>
          <w:szCs w:val="24"/>
        </w:rPr>
        <w:t>Settles, I. H. (2004).</w:t>
      </w:r>
      <w:proofErr w:type="gramEnd"/>
      <w:r w:rsidRPr="00625C40">
        <w:rPr>
          <w:rFonts w:ascii="Times New Roman" w:hAnsi="Times New Roman" w:cs="Times New Roman"/>
          <w:sz w:val="24"/>
          <w:szCs w:val="24"/>
        </w:rPr>
        <w:t xml:space="preserve"> When multiple identities interfere: The role of identity centrality. </w:t>
      </w:r>
    </w:p>
    <w:p w:rsidR="00D71367" w:rsidRPr="00625C40" w:rsidRDefault="00D71367" w:rsidP="00D71367">
      <w:pPr>
        <w:spacing w:after="0" w:line="480" w:lineRule="auto"/>
        <w:ind w:firstLine="720"/>
        <w:rPr>
          <w:rFonts w:ascii="Times New Roman" w:hAnsi="Times New Roman" w:cs="Times New Roman"/>
          <w:sz w:val="24"/>
          <w:szCs w:val="24"/>
        </w:rPr>
      </w:pPr>
      <w:r w:rsidRPr="00625C40">
        <w:rPr>
          <w:rFonts w:ascii="Times New Roman" w:hAnsi="Times New Roman" w:cs="Times New Roman"/>
          <w:i/>
          <w:sz w:val="24"/>
          <w:szCs w:val="24"/>
        </w:rPr>
        <w:t>Personality and Social Psychology Bulletin, 30</w:t>
      </w:r>
      <w:r w:rsidRPr="00625C40">
        <w:rPr>
          <w:rFonts w:ascii="Times New Roman" w:hAnsi="Times New Roman" w:cs="Times New Roman"/>
          <w:sz w:val="24"/>
          <w:szCs w:val="24"/>
        </w:rPr>
        <w:t>, 487–500.</w:t>
      </w:r>
    </w:p>
    <w:p w:rsidR="00EC4F0F" w:rsidRDefault="00EC4F0F" w:rsidP="00D71367">
      <w:pPr>
        <w:spacing w:after="0" w:line="480" w:lineRule="auto"/>
        <w:rPr>
          <w:rFonts w:ascii="Times New Roman" w:hAnsi="Times New Roman" w:cs="Times New Roman"/>
          <w:sz w:val="24"/>
          <w:szCs w:val="24"/>
        </w:rPr>
      </w:pPr>
    </w:p>
    <w:p w:rsidR="00CA4BF5" w:rsidRDefault="00CA4BF5" w:rsidP="00D71367">
      <w:pPr>
        <w:spacing w:after="0" w:line="480" w:lineRule="auto"/>
        <w:rPr>
          <w:rFonts w:ascii="Times New Roman" w:hAnsi="Times New Roman" w:cs="Times New Roman"/>
          <w:sz w:val="24"/>
          <w:szCs w:val="24"/>
        </w:rPr>
      </w:pPr>
    </w:p>
    <w:p w:rsidR="00CA4BF5" w:rsidRDefault="00CA4BF5" w:rsidP="00D71367">
      <w:pPr>
        <w:spacing w:after="0" w:line="480" w:lineRule="auto"/>
        <w:rPr>
          <w:rFonts w:ascii="Times New Roman" w:hAnsi="Times New Roman" w:cs="Times New Roman"/>
          <w:sz w:val="24"/>
          <w:szCs w:val="24"/>
        </w:rPr>
      </w:pPr>
    </w:p>
    <w:p w:rsidR="00CA4BF5" w:rsidRDefault="00CA4BF5" w:rsidP="00D71367">
      <w:pPr>
        <w:spacing w:after="0" w:line="480" w:lineRule="auto"/>
        <w:rPr>
          <w:rFonts w:ascii="Times New Roman" w:hAnsi="Times New Roman" w:cs="Times New Roman"/>
          <w:sz w:val="24"/>
          <w:szCs w:val="24"/>
        </w:rPr>
      </w:pPr>
    </w:p>
    <w:p w:rsidR="00CA4BF5" w:rsidRDefault="00CA4BF5" w:rsidP="00D71367">
      <w:pPr>
        <w:spacing w:after="0" w:line="480" w:lineRule="auto"/>
        <w:rPr>
          <w:rFonts w:ascii="Times New Roman" w:hAnsi="Times New Roman" w:cs="Times New Roman"/>
          <w:sz w:val="24"/>
          <w:szCs w:val="24"/>
        </w:rPr>
      </w:pPr>
    </w:p>
    <w:p w:rsidR="00CA4BF5" w:rsidRDefault="00CA4BF5" w:rsidP="00D71367">
      <w:pPr>
        <w:spacing w:after="0" w:line="480" w:lineRule="auto"/>
        <w:rPr>
          <w:rFonts w:ascii="Times New Roman" w:hAnsi="Times New Roman" w:cs="Times New Roman"/>
          <w:sz w:val="24"/>
          <w:szCs w:val="24"/>
        </w:rPr>
      </w:pPr>
    </w:p>
    <w:p w:rsidR="00CA4BF5" w:rsidRDefault="00CA4BF5" w:rsidP="00D71367">
      <w:pPr>
        <w:spacing w:after="0" w:line="480" w:lineRule="auto"/>
        <w:rPr>
          <w:rFonts w:ascii="Times New Roman" w:hAnsi="Times New Roman" w:cs="Times New Roman"/>
          <w:sz w:val="24"/>
          <w:szCs w:val="24"/>
        </w:rPr>
      </w:pPr>
    </w:p>
    <w:p w:rsidR="00CA4BF5" w:rsidRDefault="00CA4BF5" w:rsidP="00F55CA9">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Autobiographical Note</w:t>
      </w:r>
    </w:p>
    <w:p w:rsidR="00CA4BF5" w:rsidRPr="00CA4BF5" w:rsidRDefault="00CA4BF5" w:rsidP="00D71367">
      <w:pPr>
        <w:spacing w:after="0" w:line="480" w:lineRule="auto"/>
        <w:rPr>
          <w:rFonts w:ascii="Times New Roman" w:hAnsi="Times New Roman" w:cs="Times New Roman"/>
          <w:sz w:val="24"/>
          <w:szCs w:val="24"/>
        </w:rPr>
      </w:pPr>
      <w:proofErr w:type="spellStart"/>
      <w:r w:rsidRPr="00F55CA9">
        <w:rPr>
          <w:rFonts w:ascii="Times New Roman" w:hAnsi="Times New Roman" w:cs="Times New Roman"/>
          <w:b/>
          <w:color w:val="222222"/>
          <w:sz w:val="24"/>
          <w:szCs w:val="24"/>
          <w:shd w:val="clear" w:color="auto" w:fill="FFFFFF"/>
        </w:rPr>
        <w:t>Winny</w:t>
      </w:r>
      <w:proofErr w:type="spellEnd"/>
      <w:r w:rsidRPr="00F55CA9">
        <w:rPr>
          <w:rFonts w:ascii="Times New Roman" w:hAnsi="Times New Roman" w:cs="Times New Roman"/>
          <w:b/>
          <w:color w:val="222222"/>
          <w:sz w:val="24"/>
          <w:szCs w:val="24"/>
          <w:shd w:val="clear" w:color="auto" w:fill="FFFFFF"/>
        </w:rPr>
        <w:t xml:space="preserve"> </w:t>
      </w:r>
      <w:proofErr w:type="spellStart"/>
      <w:r w:rsidRPr="00F55CA9">
        <w:rPr>
          <w:rFonts w:ascii="Times New Roman" w:hAnsi="Times New Roman" w:cs="Times New Roman"/>
          <w:b/>
          <w:color w:val="222222"/>
          <w:sz w:val="24"/>
          <w:szCs w:val="24"/>
          <w:shd w:val="clear" w:color="auto" w:fill="FFFFFF"/>
        </w:rPr>
        <w:t>Shen</w:t>
      </w:r>
      <w:proofErr w:type="spellEnd"/>
      <w:r w:rsidRPr="00CA4BF5">
        <w:rPr>
          <w:rFonts w:ascii="Times New Roman" w:hAnsi="Times New Roman" w:cs="Times New Roman"/>
          <w:color w:val="222222"/>
          <w:sz w:val="24"/>
          <w:szCs w:val="24"/>
          <w:shd w:val="clear" w:color="auto" w:fill="FFFFFF"/>
        </w:rPr>
        <w:t xml:space="preserve"> is an Assistant Professor of Psychology at the University </w:t>
      </w:r>
      <w:r>
        <w:rPr>
          <w:rFonts w:ascii="Times New Roman" w:hAnsi="Times New Roman" w:cs="Times New Roman"/>
          <w:color w:val="222222"/>
          <w:sz w:val="24"/>
          <w:szCs w:val="24"/>
          <w:shd w:val="clear" w:color="auto" w:fill="FFFFFF"/>
        </w:rPr>
        <w:t>of South Florida. She received her Ph.D. in Industrial/O</w:t>
      </w:r>
      <w:r w:rsidRPr="00CA4BF5">
        <w:rPr>
          <w:rFonts w:ascii="Times New Roman" w:hAnsi="Times New Roman" w:cs="Times New Roman"/>
          <w:color w:val="222222"/>
          <w:sz w:val="24"/>
          <w:szCs w:val="24"/>
          <w:shd w:val="clear" w:color="auto" w:fill="FFFFFF"/>
        </w:rPr>
        <w:t xml:space="preserve">rganizational psychology from the University of Minnesota in 2011. Her current research interests include fairness, bias, and diversity in educational and organizational settings, leadership, personality, and worker health and well-being issues. Her </w:t>
      </w:r>
      <w:bookmarkStart w:id="0" w:name="_GoBack"/>
      <w:bookmarkEnd w:id="0"/>
      <w:r w:rsidRPr="00CA4BF5">
        <w:rPr>
          <w:rFonts w:ascii="Times New Roman" w:hAnsi="Times New Roman" w:cs="Times New Roman"/>
          <w:color w:val="222222"/>
          <w:sz w:val="24"/>
          <w:szCs w:val="24"/>
          <w:shd w:val="clear" w:color="auto" w:fill="FFFFFF"/>
        </w:rPr>
        <w:t>research has been published in or is forthcoming from the </w:t>
      </w:r>
      <w:r w:rsidRPr="00CA4BF5">
        <w:rPr>
          <w:rFonts w:ascii="Times New Roman" w:hAnsi="Times New Roman" w:cs="Times New Roman"/>
          <w:i/>
          <w:iCs/>
          <w:color w:val="222222"/>
          <w:sz w:val="24"/>
          <w:szCs w:val="24"/>
          <w:shd w:val="clear" w:color="auto" w:fill="FFFFFF"/>
        </w:rPr>
        <w:t>Journal of Applied Psychology</w:t>
      </w:r>
      <w:r w:rsidRPr="00CA4BF5">
        <w:rPr>
          <w:rFonts w:ascii="Times New Roman" w:hAnsi="Times New Roman" w:cs="Times New Roman"/>
          <w:color w:val="222222"/>
          <w:sz w:val="24"/>
          <w:szCs w:val="24"/>
          <w:shd w:val="clear" w:color="auto" w:fill="FFFFFF"/>
        </w:rPr>
        <w:t>,</w:t>
      </w:r>
      <w:r w:rsidRPr="00CA4BF5">
        <w:rPr>
          <w:rStyle w:val="apple-converted-space"/>
          <w:rFonts w:ascii="Times New Roman" w:hAnsi="Times New Roman" w:cs="Times New Roman"/>
          <w:color w:val="222222"/>
          <w:sz w:val="24"/>
          <w:szCs w:val="24"/>
          <w:shd w:val="clear" w:color="auto" w:fill="FFFFFF"/>
        </w:rPr>
        <w:t> </w:t>
      </w:r>
      <w:r w:rsidRPr="00CA4BF5">
        <w:rPr>
          <w:rStyle w:val="apple-converted-space"/>
          <w:rFonts w:ascii="Times New Roman" w:hAnsi="Times New Roman" w:cs="Times New Roman"/>
          <w:i/>
          <w:color w:val="222222"/>
          <w:sz w:val="24"/>
          <w:szCs w:val="24"/>
          <w:shd w:val="clear" w:color="auto" w:fill="FFFFFF"/>
        </w:rPr>
        <w:t>Academy of Management Journal</w:t>
      </w:r>
      <w:r>
        <w:rPr>
          <w:rStyle w:val="apple-converted-space"/>
          <w:rFonts w:ascii="Times New Roman" w:hAnsi="Times New Roman" w:cs="Times New Roman"/>
          <w:color w:val="222222"/>
          <w:sz w:val="24"/>
          <w:szCs w:val="24"/>
          <w:shd w:val="clear" w:color="auto" w:fill="FFFFFF"/>
        </w:rPr>
        <w:t xml:space="preserve">, </w:t>
      </w:r>
      <w:r w:rsidRPr="00CA4BF5">
        <w:rPr>
          <w:rFonts w:ascii="Times New Roman" w:hAnsi="Times New Roman" w:cs="Times New Roman"/>
          <w:i/>
          <w:iCs/>
          <w:color w:val="222222"/>
          <w:sz w:val="24"/>
          <w:szCs w:val="24"/>
          <w:shd w:val="clear" w:color="auto" w:fill="FFFFFF"/>
        </w:rPr>
        <w:t>Leadership Quarterly</w:t>
      </w:r>
      <w:r w:rsidRPr="00CA4BF5">
        <w:rPr>
          <w:rFonts w:ascii="Times New Roman" w:hAnsi="Times New Roman" w:cs="Times New Roman"/>
          <w:color w:val="222222"/>
          <w:sz w:val="24"/>
          <w:szCs w:val="24"/>
          <w:shd w:val="clear" w:color="auto" w:fill="FFFFFF"/>
        </w:rPr>
        <w:t>, </w:t>
      </w:r>
      <w:r>
        <w:rPr>
          <w:rFonts w:ascii="Times New Roman" w:hAnsi="Times New Roman" w:cs="Times New Roman"/>
          <w:iCs/>
          <w:color w:val="222222"/>
          <w:sz w:val="24"/>
          <w:szCs w:val="24"/>
          <w:shd w:val="clear" w:color="auto" w:fill="FFFFFF"/>
        </w:rPr>
        <w:t xml:space="preserve">and </w:t>
      </w:r>
      <w:r w:rsidRPr="00F55CA9">
        <w:rPr>
          <w:rFonts w:ascii="Times New Roman" w:hAnsi="Times New Roman" w:cs="Times New Roman"/>
          <w:i/>
          <w:iCs/>
          <w:color w:val="222222"/>
          <w:sz w:val="24"/>
          <w:szCs w:val="24"/>
          <w:shd w:val="clear" w:color="auto" w:fill="FFFFFF"/>
        </w:rPr>
        <w:t>Journal of Management</w:t>
      </w:r>
      <w:r>
        <w:rPr>
          <w:rFonts w:ascii="Times New Roman" w:hAnsi="Times New Roman" w:cs="Times New Roman"/>
          <w:iCs/>
          <w:color w:val="222222"/>
          <w:sz w:val="24"/>
          <w:szCs w:val="24"/>
          <w:shd w:val="clear" w:color="auto" w:fill="FFFFFF"/>
        </w:rPr>
        <w:t xml:space="preserve">. </w:t>
      </w:r>
    </w:p>
    <w:sectPr w:rsidR="00CA4BF5" w:rsidRPr="00CA4B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4C6"/>
    <w:rsid w:val="000B7928"/>
    <w:rsid w:val="00124C33"/>
    <w:rsid w:val="001C13E1"/>
    <w:rsid w:val="00207DA5"/>
    <w:rsid w:val="002724C6"/>
    <w:rsid w:val="002D5AF1"/>
    <w:rsid w:val="00360B14"/>
    <w:rsid w:val="00402F1B"/>
    <w:rsid w:val="0046352D"/>
    <w:rsid w:val="004911F7"/>
    <w:rsid w:val="005855B3"/>
    <w:rsid w:val="00A44DBD"/>
    <w:rsid w:val="00AC6011"/>
    <w:rsid w:val="00BB52CB"/>
    <w:rsid w:val="00BD2C00"/>
    <w:rsid w:val="00CA4BF5"/>
    <w:rsid w:val="00CC4548"/>
    <w:rsid w:val="00D17789"/>
    <w:rsid w:val="00D2266F"/>
    <w:rsid w:val="00D71367"/>
    <w:rsid w:val="00E6709F"/>
    <w:rsid w:val="00EC4F0F"/>
    <w:rsid w:val="00F55CA9"/>
    <w:rsid w:val="00FA35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A4B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A4B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6</Pages>
  <Words>1202</Words>
  <Characters>6852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Winny</dc:creator>
  <cp:lastModifiedBy>Winny</cp:lastModifiedBy>
  <cp:revision>16</cp:revision>
  <dcterms:created xsi:type="dcterms:W3CDTF">2013-02-16T03:48:00Z</dcterms:created>
  <dcterms:modified xsi:type="dcterms:W3CDTF">2013-02-16T05:44:00Z</dcterms:modified>
</cp:coreProperties>
</file>